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AD11" w14:textId="77777777" w:rsidR="00D12A4D" w:rsidRPr="004E7055" w:rsidRDefault="00D12A4D" w:rsidP="00D12A4D">
      <w:pPr>
        <w:spacing w:after="9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055">
        <w:rPr>
          <w:rFonts w:ascii="Times New Roman" w:hAnsi="Times New Roman"/>
          <w:b/>
          <w:bCs/>
          <w:sz w:val="28"/>
          <w:szCs w:val="28"/>
        </w:rPr>
        <w:t xml:space="preserve">Zadanie II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4E7055">
        <w:rPr>
          <w:rFonts w:ascii="Times New Roman" w:hAnsi="Times New Roman"/>
          <w:b/>
          <w:bCs/>
          <w:sz w:val="28"/>
          <w:szCs w:val="28"/>
        </w:rPr>
        <w:t xml:space="preserve"> T</w:t>
      </w:r>
      <w:r>
        <w:rPr>
          <w:rFonts w:ascii="Times New Roman" w:hAnsi="Times New Roman"/>
          <w:b/>
          <w:bCs/>
          <w:sz w:val="28"/>
          <w:szCs w:val="28"/>
        </w:rPr>
        <w:t xml:space="preserve">RASA </w:t>
      </w:r>
      <w:r w:rsidRPr="004E7055"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>WIERZYNIECKA</w:t>
      </w:r>
    </w:p>
    <w:p w14:paraId="1F6815F5" w14:textId="77777777" w:rsidR="00D12A4D" w:rsidRPr="001E20F3" w:rsidRDefault="00D12A4D" w:rsidP="00D12A4D">
      <w:pPr>
        <w:spacing w:after="9" w:line="259" w:lineRule="auto"/>
        <w:jc w:val="center"/>
        <w:rPr>
          <w:rFonts w:ascii="Times New Roman" w:hAnsi="Times New Roman"/>
          <w:sz w:val="20"/>
          <w:szCs w:val="18"/>
        </w:rPr>
      </w:pPr>
    </w:p>
    <w:p w14:paraId="771F14FE" w14:textId="77777777" w:rsidR="00D12A4D" w:rsidRPr="00317518" w:rsidRDefault="00D12A4D" w:rsidP="00D12A4D">
      <w:pPr>
        <w:spacing w:after="9" w:line="259" w:lineRule="auto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sz w:val="20"/>
          <w:szCs w:val="20"/>
        </w:rPr>
        <w:t xml:space="preserve">Informacje o zgłaszającym: (prosimy wypełnić wyraźnie drukowanymi literami): </w:t>
      </w:r>
    </w:p>
    <w:p w14:paraId="7E754EED" w14:textId="77777777" w:rsidR="00D12A4D" w:rsidRPr="001E20F3" w:rsidRDefault="00D12A4D" w:rsidP="00D12A4D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Cs w:val="20"/>
        </w:rPr>
        <w:t xml:space="preserve"> </w:t>
      </w:r>
      <w:r w:rsidRPr="001E20F3">
        <w:rPr>
          <w:rFonts w:ascii="Times New Roman" w:hAnsi="Times New Roman"/>
          <w:szCs w:val="20"/>
        </w:rPr>
        <w:tab/>
        <w:t xml:space="preserve"> </w:t>
      </w:r>
    </w:p>
    <w:tbl>
      <w:tblPr>
        <w:tblStyle w:val="TableGrid"/>
        <w:tblW w:w="8566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6231"/>
      </w:tblGrid>
      <w:tr w:rsidR="00D12A4D" w:rsidRPr="001E20F3" w14:paraId="5672B4F5" w14:textId="77777777" w:rsidTr="0095460D">
        <w:trPr>
          <w:trHeight w:val="54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E7A2" w14:textId="77777777" w:rsidR="00D12A4D" w:rsidRPr="004E7055" w:rsidRDefault="00D12A4D" w:rsidP="0095460D">
            <w:pPr>
              <w:spacing w:line="259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>Imię i nazwisko *</w:t>
            </w:r>
          </w:p>
          <w:p w14:paraId="480036B3" w14:textId="77777777" w:rsidR="00D12A4D" w:rsidRPr="004E7055" w:rsidRDefault="00D12A4D" w:rsidP="0095460D">
            <w:pPr>
              <w:spacing w:line="259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4CD0" w14:textId="77777777" w:rsidR="00D12A4D" w:rsidRPr="001E20F3" w:rsidRDefault="00D12A4D" w:rsidP="0095460D">
            <w:pPr>
              <w:spacing w:line="259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2A4D" w:rsidRPr="001E20F3" w14:paraId="4D359F89" w14:textId="77777777" w:rsidTr="0095460D">
        <w:trPr>
          <w:trHeight w:val="456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FC57" w14:textId="77777777" w:rsidR="00D12A4D" w:rsidRPr="004E7055" w:rsidRDefault="00D12A4D" w:rsidP="0095460D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Adres zamieszkania * 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4736" w14:textId="77777777" w:rsidR="00D12A4D" w:rsidRPr="001E20F3" w:rsidRDefault="00D12A4D" w:rsidP="0095460D">
            <w:pPr>
              <w:spacing w:line="259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2A4D" w:rsidRPr="001E20F3" w14:paraId="2AD3639E" w14:textId="77777777" w:rsidTr="0095460D">
        <w:trPr>
          <w:trHeight w:val="439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1819" w14:textId="77777777" w:rsidR="00D12A4D" w:rsidRPr="004E7055" w:rsidRDefault="00D12A4D" w:rsidP="0095460D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3BF1" w14:textId="77777777" w:rsidR="00D12A4D" w:rsidRPr="001E20F3" w:rsidRDefault="00D12A4D" w:rsidP="0095460D">
            <w:pPr>
              <w:spacing w:line="259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2A4D" w:rsidRPr="001E20F3" w14:paraId="6EB0C40C" w14:textId="77777777" w:rsidTr="0095460D">
        <w:trPr>
          <w:trHeight w:val="404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80CA" w14:textId="77777777" w:rsidR="00D12A4D" w:rsidRPr="004E7055" w:rsidRDefault="00D12A4D" w:rsidP="0095460D">
            <w:pPr>
              <w:spacing w:line="259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Nr telefonu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776F" w14:textId="77777777" w:rsidR="00D12A4D" w:rsidRPr="001E20F3" w:rsidRDefault="00D12A4D" w:rsidP="009546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0E5E01C4" w14:textId="77777777" w:rsidR="00D12A4D" w:rsidRPr="001E20F3" w:rsidRDefault="00D12A4D" w:rsidP="00D12A4D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 xml:space="preserve"> </w:t>
      </w:r>
    </w:p>
    <w:p w14:paraId="477663FD" w14:textId="77777777" w:rsidR="00D12A4D" w:rsidRPr="008C030C" w:rsidRDefault="00D12A4D" w:rsidP="00D12A4D">
      <w:pPr>
        <w:tabs>
          <w:tab w:val="left" w:pos="6495"/>
        </w:tabs>
        <w:spacing w:after="0" w:line="259" w:lineRule="auto"/>
        <w:jc w:val="center"/>
        <w:rPr>
          <w:b/>
          <w:bCs/>
        </w:rPr>
      </w:pPr>
      <w:r w:rsidRPr="008C030C">
        <w:rPr>
          <w:b/>
          <w:bCs/>
        </w:rPr>
        <w:t>INFORMACJA ADMINISTRATORA O PRZETWARZANIU DANYCH OSOBOWYCH</w:t>
      </w:r>
    </w:p>
    <w:p w14:paraId="23E6CC0F" w14:textId="77777777" w:rsidR="00D12A4D" w:rsidRPr="001E20F3" w:rsidRDefault="00D12A4D" w:rsidP="00D12A4D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 xml:space="preserve"> </w:t>
      </w:r>
    </w:p>
    <w:p w14:paraId="682F2B8C" w14:textId="77777777" w:rsidR="00D12A4D" w:rsidRDefault="00D12A4D" w:rsidP="00D12A4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Drogi/-a Mieszkańcu/-</w:t>
      </w:r>
      <w:proofErr w:type="spellStart"/>
      <w:r w:rsidRPr="00317518">
        <w:rPr>
          <w:rFonts w:ascii="Times New Roman" w:hAnsi="Times New Roman"/>
          <w:sz w:val="18"/>
          <w:szCs w:val="18"/>
        </w:rPr>
        <w:t>nko</w:t>
      </w:r>
      <w:proofErr w:type="spellEnd"/>
      <w:r w:rsidRPr="00317518">
        <w:rPr>
          <w:rFonts w:ascii="Times New Roman" w:hAnsi="Times New Roman"/>
          <w:sz w:val="18"/>
          <w:szCs w:val="18"/>
        </w:rPr>
        <w:t xml:space="preserve">, informujemy, że administratorem Twoich danych osobowych jest </w:t>
      </w:r>
      <w:r>
        <w:rPr>
          <w:rFonts w:ascii="Times New Roman" w:hAnsi="Times New Roman"/>
          <w:sz w:val="18"/>
          <w:szCs w:val="18"/>
        </w:rPr>
        <w:t>Trasa Łagiewnicka S.A. z siedzibą ul. Zbrojarzy 78, 30-412 Kraków.</w:t>
      </w:r>
      <w:r w:rsidRPr="00317518">
        <w:rPr>
          <w:rFonts w:ascii="Times New Roman" w:hAnsi="Times New Roman"/>
          <w:sz w:val="18"/>
          <w:szCs w:val="18"/>
        </w:rPr>
        <w:t xml:space="preserve"> Twoje dane zbierane są w celu przeprowadzenia konsultacji społecznych.</w:t>
      </w:r>
    </w:p>
    <w:p w14:paraId="74A67A5D" w14:textId="77777777" w:rsidR="00D12A4D" w:rsidRPr="00317518" w:rsidRDefault="00D12A4D" w:rsidP="00D12A4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Informujemy, że:</w:t>
      </w:r>
    </w:p>
    <w:p w14:paraId="31B14031" w14:textId="77777777" w:rsidR="00D12A4D" w:rsidRPr="00317518" w:rsidRDefault="00D12A4D" w:rsidP="00D12A4D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Masz prawo do żądania od administratora dostępu do Twoich danych osobowych, ich </w:t>
      </w:r>
      <w:proofErr w:type="gramStart"/>
      <w:r w:rsidRPr="00317518">
        <w:rPr>
          <w:rFonts w:ascii="Times New Roman" w:hAnsi="Times New Roman"/>
          <w:sz w:val="18"/>
          <w:szCs w:val="18"/>
        </w:rPr>
        <w:t>sprostowania  i</w:t>
      </w:r>
      <w:proofErr w:type="gramEnd"/>
      <w:r w:rsidRPr="00317518">
        <w:rPr>
          <w:rFonts w:ascii="Times New Roman" w:hAnsi="Times New Roman"/>
          <w:sz w:val="18"/>
          <w:szCs w:val="18"/>
        </w:rPr>
        <w:t xml:space="preserve"> ograniczenia przetwarzania. </w:t>
      </w:r>
    </w:p>
    <w:p w14:paraId="77F85BC2" w14:textId="77777777" w:rsidR="00D12A4D" w:rsidRPr="00317518" w:rsidRDefault="00D12A4D" w:rsidP="00D12A4D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Dane osobowe będą przechowywane przez okres wynikający z przepisów prawa, w szczególności ustawy z dnia 14 lipca 1983 r. o narodowym zasobie archiwalnym i archiwach oraz rozporządzenia Prezesa Rady </w:t>
      </w:r>
      <w:proofErr w:type="gramStart"/>
      <w:r w:rsidRPr="00317518">
        <w:rPr>
          <w:rFonts w:ascii="Times New Roman" w:hAnsi="Times New Roman"/>
          <w:sz w:val="18"/>
          <w:szCs w:val="18"/>
        </w:rPr>
        <w:t>Ministrów  z</w:t>
      </w:r>
      <w:proofErr w:type="gramEnd"/>
      <w:r w:rsidRPr="00317518">
        <w:rPr>
          <w:rFonts w:ascii="Times New Roman" w:hAnsi="Times New Roman"/>
          <w:sz w:val="18"/>
          <w:szCs w:val="18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0DE51804" w14:textId="77777777" w:rsidR="00D12A4D" w:rsidRPr="00317518" w:rsidRDefault="00D12A4D" w:rsidP="00D12A4D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Masz prawo do wniesienia skargi do organu nadzorczego, którym jest Prezes Urzędu Ochrony Danych Osobowych. </w:t>
      </w:r>
    </w:p>
    <w:p w14:paraId="28D712B8" w14:textId="77777777" w:rsidR="00D12A4D" w:rsidRPr="00317518" w:rsidRDefault="00D12A4D" w:rsidP="00D12A4D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Podanie danych osobowych ma charakter dobrowolny.</w:t>
      </w:r>
    </w:p>
    <w:p w14:paraId="5DF5D856" w14:textId="77777777" w:rsidR="00D12A4D" w:rsidRPr="00317518" w:rsidRDefault="00D12A4D" w:rsidP="00D12A4D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Konsekwencją niepodania danych jest brak możliwości wzięcia udziału w konsultacjach społecznych </w:t>
      </w:r>
    </w:p>
    <w:p w14:paraId="3B793DA0" w14:textId="77777777" w:rsidR="00D12A4D" w:rsidRPr="00317518" w:rsidRDefault="00D12A4D" w:rsidP="00D12A4D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Administrator nie przewiduje profilowania na podstawie Twoich danych osobowych.</w:t>
      </w:r>
    </w:p>
    <w:p w14:paraId="353DE98F" w14:textId="77777777" w:rsidR="00D12A4D" w:rsidRPr="00317518" w:rsidRDefault="00D12A4D" w:rsidP="00D12A4D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Podstawę prawną przetwarzania Twoich danych stanowi uchwała Nr CXI/2904/18 Rady Miasta Krakowa z dnia 26 września </w:t>
      </w:r>
      <w:proofErr w:type="gramStart"/>
      <w:r w:rsidRPr="00317518">
        <w:rPr>
          <w:rFonts w:ascii="Times New Roman" w:hAnsi="Times New Roman"/>
          <w:sz w:val="18"/>
          <w:szCs w:val="18"/>
        </w:rPr>
        <w:t>2018r.</w:t>
      </w:r>
      <w:proofErr w:type="gramEnd"/>
      <w:r w:rsidRPr="00317518">
        <w:rPr>
          <w:rFonts w:ascii="Times New Roman" w:hAnsi="Times New Roman"/>
          <w:sz w:val="18"/>
          <w:szCs w:val="18"/>
        </w:rPr>
        <w:t xml:space="preserve">, a w zakresie pól nieobowiązkowych dane będą przetwarzane na podstawie Twojej zgody. W związku z tym, w zakresie danych podawanych dobrowolnie masz prawo do wycofania zgody oraz prawo do usunięcia danych. </w:t>
      </w:r>
    </w:p>
    <w:p w14:paraId="2335E2E6" w14:textId="77777777" w:rsidR="00D12A4D" w:rsidRPr="004E7055" w:rsidRDefault="00D12A4D" w:rsidP="00D12A4D">
      <w:pPr>
        <w:ind w:left="-5"/>
        <w:jc w:val="both"/>
        <w:rPr>
          <w:rFonts w:ascii="Times New Roman" w:hAnsi="Times New Roman"/>
          <w:sz w:val="18"/>
          <w:szCs w:val="18"/>
        </w:rPr>
      </w:pPr>
      <w:r w:rsidRPr="00ED3F9B">
        <w:rPr>
          <w:rFonts w:ascii="Times New Roman" w:hAnsi="Times New Roman"/>
          <w:sz w:val="18"/>
          <w:szCs w:val="18"/>
        </w:rPr>
        <w:t>Dane kontaktowe inspektora ochrony danych – e-mail: iod@trasalagiewnicka.krakow.pl;</w:t>
      </w:r>
      <w:r w:rsidRPr="00317518">
        <w:rPr>
          <w:rFonts w:ascii="Times New Roman" w:hAnsi="Times New Roman"/>
          <w:sz w:val="18"/>
          <w:szCs w:val="18"/>
        </w:rPr>
        <w:t xml:space="preserve"> adres pocztowy: </w:t>
      </w:r>
      <w:r w:rsidRPr="002C158A">
        <w:rPr>
          <w:rFonts w:ascii="Times New Roman" w:hAnsi="Times New Roman"/>
          <w:sz w:val="18"/>
          <w:szCs w:val="18"/>
        </w:rPr>
        <w:t>Trasa Łagiewnicka S.A.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br/>
      </w:r>
      <w:r w:rsidRPr="002C158A">
        <w:rPr>
          <w:rFonts w:ascii="Times New Roman" w:hAnsi="Times New Roman"/>
          <w:sz w:val="18"/>
          <w:szCs w:val="18"/>
        </w:rPr>
        <w:t>ul. Zbrojarzy 78, 30-412 Kraków.</w:t>
      </w:r>
      <w:r w:rsidRPr="004E7055">
        <w:rPr>
          <w:rFonts w:ascii="Times New Roman" w:hAnsi="Times New Roman"/>
          <w:sz w:val="18"/>
          <w:szCs w:val="18"/>
        </w:rPr>
        <w:t xml:space="preserve"> </w:t>
      </w:r>
    </w:p>
    <w:p w14:paraId="654E6420" w14:textId="77777777" w:rsidR="00D12A4D" w:rsidRDefault="00D12A4D" w:rsidP="00D12A4D">
      <w:pPr>
        <w:spacing w:line="259" w:lineRule="auto"/>
        <w:rPr>
          <w:rFonts w:ascii="Times New Roman" w:hAnsi="Times New Roman"/>
          <w:sz w:val="18"/>
          <w:szCs w:val="18"/>
        </w:rPr>
      </w:pPr>
      <w:r w:rsidRPr="004E7055">
        <w:rPr>
          <w:rFonts w:ascii="Times New Roman" w:hAnsi="Times New Roman"/>
          <w:sz w:val="18"/>
          <w:szCs w:val="18"/>
        </w:rPr>
        <w:t>Oświadczam, że jestem mieszkańcem/-</w:t>
      </w:r>
      <w:proofErr w:type="spellStart"/>
      <w:r w:rsidRPr="004E7055">
        <w:rPr>
          <w:rFonts w:ascii="Times New Roman" w:hAnsi="Times New Roman"/>
          <w:sz w:val="18"/>
          <w:szCs w:val="18"/>
        </w:rPr>
        <w:t>nką</w:t>
      </w:r>
      <w:proofErr w:type="spellEnd"/>
      <w:r w:rsidRPr="004E7055">
        <w:rPr>
          <w:rFonts w:ascii="Times New Roman" w:hAnsi="Times New Roman"/>
          <w:sz w:val="18"/>
          <w:szCs w:val="18"/>
        </w:rPr>
        <w:t xml:space="preserve"> Krakowa, a dane zawarte w formularzu są prawdziwe.</w:t>
      </w:r>
    </w:p>
    <w:p w14:paraId="0B63FFE9" w14:textId="77777777" w:rsidR="00D12A4D" w:rsidRDefault="00D12A4D" w:rsidP="00D12A4D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65D50C8" w14:textId="77777777" w:rsidR="00D12A4D" w:rsidRPr="004E7055" w:rsidRDefault="00D12A4D" w:rsidP="00D12A4D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4F0D8E8" w14:textId="77777777" w:rsidR="00D12A4D" w:rsidRPr="001E20F3" w:rsidRDefault="00D12A4D" w:rsidP="00D12A4D">
      <w:pPr>
        <w:spacing w:after="13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20F3">
        <w:rPr>
          <w:rFonts w:ascii="Times New Roman" w:hAnsi="Times New Roman"/>
          <w:sz w:val="20"/>
          <w:szCs w:val="20"/>
        </w:rPr>
        <w:t>………………………………………..………….</w:t>
      </w:r>
    </w:p>
    <w:p w14:paraId="76BE045C" w14:textId="77777777" w:rsidR="00D12A4D" w:rsidRPr="001E20F3" w:rsidRDefault="00D12A4D" w:rsidP="00D12A4D">
      <w:pPr>
        <w:tabs>
          <w:tab w:val="center" w:pos="709"/>
          <w:tab w:val="center" w:pos="1418"/>
          <w:tab w:val="center" w:pos="2126"/>
          <w:tab w:val="center" w:pos="3795"/>
        </w:tabs>
        <w:spacing w:after="126" w:line="259" w:lineRule="auto"/>
        <w:ind w:left="-1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20F3">
        <w:rPr>
          <w:rFonts w:ascii="Times New Roman" w:hAnsi="Times New Roman"/>
          <w:sz w:val="20"/>
          <w:szCs w:val="20"/>
        </w:rPr>
        <w:t>Data, czytelny podpis</w:t>
      </w:r>
    </w:p>
    <w:p w14:paraId="72BA3395" w14:textId="77777777" w:rsidR="00D12A4D" w:rsidRPr="00317518" w:rsidRDefault="00D12A4D" w:rsidP="00D12A4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b/>
          <w:bCs/>
          <w:sz w:val="20"/>
          <w:szCs w:val="20"/>
        </w:rPr>
        <w:t>*</w:t>
      </w:r>
      <w:r w:rsidRPr="00317518">
        <w:rPr>
          <w:rFonts w:ascii="Times New Roman" w:hAnsi="Times New Roman"/>
          <w:sz w:val="20"/>
          <w:szCs w:val="20"/>
        </w:rPr>
        <w:t xml:space="preserve"> - Pole obowiązkowe</w:t>
      </w:r>
    </w:p>
    <w:p w14:paraId="6C59C633" w14:textId="77777777" w:rsidR="00D12A4D" w:rsidRDefault="00D12A4D" w:rsidP="00D12A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B158218" w14:textId="77777777" w:rsidR="00D12A4D" w:rsidRPr="00317518" w:rsidRDefault="00D12A4D" w:rsidP="00D12A4D">
      <w:pPr>
        <w:spacing w:after="10"/>
        <w:jc w:val="both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sz w:val="20"/>
          <w:szCs w:val="20"/>
        </w:rPr>
        <w:lastRenderedPageBreak/>
        <w:t>Szanowni Państwo, serdecznie zapraszamy do wypełnienia formularza konsultacyjnego dotyczącego realizacji</w:t>
      </w:r>
      <w:r>
        <w:rPr>
          <w:rFonts w:ascii="Times New Roman" w:hAnsi="Times New Roman"/>
          <w:sz w:val="20"/>
          <w:szCs w:val="20"/>
        </w:rPr>
        <w:br/>
      </w:r>
      <w:r w:rsidRPr="004E7055">
        <w:rPr>
          <w:rFonts w:ascii="Times New Roman" w:hAnsi="Times New Roman"/>
          <w:b/>
          <w:bCs/>
          <w:sz w:val="24"/>
          <w:szCs w:val="24"/>
        </w:rPr>
        <w:t>Zadania II - T</w:t>
      </w:r>
      <w:r>
        <w:rPr>
          <w:rFonts w:ascii="Times New Roman" w:hAnsi="Times New Roman"/>
          <w:b/>
          <w:bCs/>
          <w:sz w:val="24"/>
          <w:szCs w:val="24"/>
        </w:rPr>
        <w:t>RASA</w:t>
      </w:r>
      <w:r w:rsidRPr="004E7055">
        <w:rPr>
          <w:rFonts w:ascii="Times New Roman" w:hAnsi="Times New Roman"/>
          <w:b/>
          <w:bCs/>
          <w:sz w:val="24"/>
          <w:szCs w:val="24"/>
        </w:rPr>
        <w:t xml:space="preserve"> Z</w:t>
      </w:r>
      <w:r>
        <w:rPr>
          <w:rFonts w:ascii="Times New Roman" w:hAnsi="Times New Roman"/>
          <w:b/>
          <w:bCs/>
          <w:sz w:val="24"/>
          <w:szCs w:val="24"/>
        </w:rPr>
        <w:t>WIERZYNIECKA</w:t>
      </w:r>
      <w:r w:rsidRPr="001E20F3">
        <w:rPr>
          <w:rFonts w:ascii="Times New Roman" w:hAnsi="Times New Roman"/>
          <w:b/>
          <w:bCs/>
        </w:rPr>
        <w:t>,</w:t>
      </w:r>
      <w:r w:rsidRPr="004E705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17518">
        <w:rPr>
          <w:rFonts w:ascii="Times New Roman" w:hAnsi="Times New Roman"/>
          <w:sz w:val="20"/>
          <w:szCs w:val="20"/>
        </w:rPr>
        <w:t xml:space="preserve">w ramach zamówienia pn. „Budowa Trasy Zwierzynieckiej i </w:t>
      </w:r>
      <w:proofErr w:type="spellStart"/>
      <w:r w:rsidRPr="00317518">
        <w:rPr>
          <w:rFonts w:ascii="Times New Roman" w:hAnsi="Times New Roman"/>
          <w:sz w:val="20"/>
          <w:szCs w:val="20"/>
        </w:rPr>
        <w:t>Pychowickiej</w:t>
      </w:r>
      <w:proofErr w:type="spellEnd"/>
      <w:r w:rsidRPr="00317518">
        <w:rPr>
          <w:rFonts w:ascii="Times New Roman" w:hAnsi="Times New Roman"/>
          <w:sz w:val="20"/>
          <w:szCs w:val="20"/>
        </w:rPr>
        <w:t xml:space="preserve"> (węzeł „Ofiar Katynia”, węzeł „Ruczaj”).</w:t>
      </w:r>
    </w:p>
    <w:p w14:paraId="132CBE65" w14:textId="77777777" w:rsidR="00D12A4D" w:rsidRPr="004E7055" w:rsidRDefault="00D12A4D" w:rsidP="00D12A4D">
      <w:pPr>
        <w:spacing w:after="10"/>
        <w:ind w:left="-5"/>
        <w:rPr>
          <w:rFonts w:ascii="Times New Roman" w:hAnsi="Times New Roman"/>
        </w:rPr>
      </w:pPr>
    </w:p>
    <w:p w14:paraId="3690DCD8" w14:textId="77777777" w:rsidR="00D12A4D" w:rsidRDefault="00D12A4D" w:rsidP="00D12A4D">
      <w:pPr>
        <w:spacing w:after="10"/>
        <w:ind w:left="-5"/>
        <w:jc w:val="both"/>
        <w:rPr>
          <w:rFonts w:ascii="Times New Roman" w:hAnsi="Times New Roman"/>
          <w:b/>
          <w:bCs/>
          <w:sz w:val="20"/>
          <w:szCs w:val="20"/>
        </w:rPr>
      </w:pPr>
      <w:r w:rsidRPr="004E7055">
        <w:rPr>
          <w:rFonts w:ascii="Times New Roman" w:hAnsi="Times New Roman"/>
          <w:b/>
          <w:bCs/>
          <w:sz w:val="20"/>
          <w:szCs w:val="20"/>
        </w:rPr>
        <w:t>Prosimy o czytelne wypełnienie drukowanymi literami</w:t>
      </w:r>
      <w:r>
        <w:rPr>
          <w:rFonts w:ascii="Times New Roman" w:hAnsi="Times New Roman"/>
          <w:b/>
          <w:bCs/>
          <w:sz w:val="20"/>
          <w:szCs w:val="20"/>
        </w:rPr>
        <w:t xml:space="preserve"> (preferowany wariant, uwagi do preferowanego wariantu, propozycje rozwiązań dodatkowych, inne oczekiwania w stosunku do planowanej inwestycji)</w:t>
      </w:r>
      <w:r w:rsidRPr="004E7055">
        <w:rPr>
          <w:rFonts w:ascii="Times New Roman" w:hAnsi="Times New Roman"/>
          <w:b/>
          <w:bCs/>
          <w:sz w:val="20"/>
          <w:szCs w:val="20"/>
        </w:rPr>
        <w:t>.</w:t>
      </w:r>
    </w:p>
    <w:p w14:paraId="6E750E20" w14:textId="77777777" w:rsidR="00D12A4D" w:rsidRPr="004E7055" w:rsidRDefault="00D12A4D" w:rsidP="00D12A4D">
      <w:pPr>
        <w:spacing w:after="10"/>
        <w:ind w:left="-5"/>
        <w:rPr>
          <w:rFonts w:ascii="Times New Roman" w:hAnsi="Times New Roman"/>
          <w:b/>
          <w:bCs/>
          <w:sz w:val="20"/>
          <w:szCs w:val="20"/>
        </w:rPr>
      </w:pPr>
    </w:p>
    <w:p w14:paraId="1BABE2A7" w14:textId="77777777" w:rsidR="00D12A4D" w:rsidRPr="00A74B83" w:rsidRDefault="00D12A4D" w:rsidP="00D12A4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A74B83">
        <w:rPr>
          <w:rFonts w:ascii="Times New Roman" w:hAnsi="Times New Roman"/>
          <w:b/>
          <w:bCs/>
        </w:rPr>
        <w:t>Uwagi do opracowania</w:t>
      </w:r>
    </w:p>
    <w:tbl>
      <w:tblPr>
        <w:tblStyle w:val="Tabela-Siatka"/>
        <w:tblpPr w:leftFromText="141" w:rightFromText="141" w:vertAnchor="text" w:horzAnchor="margin" w:tblpY="63"/>
        <w:tblOverlap w:val="never"/>
        <w:tblW w:w="10881" w:type="dxa"/>
        <w:tblLook w:val="04A0" w:firstRow="1" w:lastRow="0" w:firstColumn="1" w:lastColumn="0" w:noHBand="0" w:noVBand="1"/>
      </w:tblPr>
      <w:tblGrid>
        <w:gridCol w:w="561"/>
        <w:gridCol w:w="1170"/>
        <w:gridCol w:w="9150"/>
      </w:tblGrid>
      <w:tr w:rsidR="00D12A4D" w:rsidRPr="001E20F3" w14:paraId="3385DA3E" w14:textId="77777777" w:rsidTr="00F72F3D">
        <w:trPr>
          <w:trHeight w:val="501"/>
        </w:trPr>
        <w:tc>
          <w:tcPr>
            <w:tcW w:w="561" w:type="dxa"/>
            <w:vAlign w:val="center"/>
          </w:tcPr>
          <w:p w14:paraId="2C22F26B" w14:textId="77777777" w:rsidR="00D12A4D" w:rsidRPr="00AF5479" w:rsidRDefault="00D12A4D" w:rsidP="0095460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479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70" w:type="dxa"/>
          </w:tcPr>
          <w:p w14:paraId="53BAACDD" w14:textId="77777777" w:rsidR="00D12A4D" w:rsidRPr="00AF5479" w:rsidRDefault="00D12A4D" w:rsidP="0095460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4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wariantu </w:t>
            </w:r>
          </w:p>
        </w:tc>
        <w:tc>
          <w:tcPr>
            <w:tcW w:w="9150" w:type="dxa"/>
            <w:vAlign w:val="center"/>
          </w:tcPr>
          <w:p w14:paraId="3B868AC1" w14:textId="77777777" w:rsidR="00D12A4D" w:rsidRPr="001E20F3" w:rsidRDefault="00D12A4D" w:rsidP="0095460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E20F3">
              <w:rPr>
                <w:rFonts w:ascii="Times New Roman" w:hAnsi="Times New Roman"/>
                <w:b/>
                <w:bCs/>
              </w:rPr>
              <w:t>Treść uwagi</w:t>
            </w:r>
          </w:p>
        </w:tc>
      </w:tr>
      <w:tr w:rsidR="00F72F3D" w:rsidRPr="001E20F3" w14:paraId="6FC57F30" w14:textId="77777777" w:rsidTr="00F72F3D">
        <w:trPr>
          <w:trHeight w:val="5235"/>
        </w:trPr>
        <w:tc>
          <w:tcPr>
            <w:tcW w:w="561" w:type="dxa"/>
          </w:tcPr>
          <w:p w14:paraId="355AB7D0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  <w:p w14:paraId="744A63ED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4E8723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4733A71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395E84E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8FDB759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86FC852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  <w:p w14:paraId="3364B659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9B455E4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64FD256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F450429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5BD6759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E327BA0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1BD8F1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  <w:p w14:paraId="0027BA88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F2B9DF8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757ED2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33243B3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A5BF516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  <w:p w14:paraId="14D62EDA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7D01D36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5FD8D6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B26EB74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F23BA13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8A64B56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  <w:p w14:paraId="0EA4F351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917326E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9F69528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3C4E849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41020A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9C22C65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92DE44D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09C2E00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  <w:p w14:paraId="529D692D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BD8BF82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537C81A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8045A40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A0703B2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A259136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E40C4BF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5C89E17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C65B5DF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4FED380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F04A4C7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  <w:p w14:paraId="60322083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E162098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1ED73B6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D7CD6C5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  <w:p w14:paraId="3948329C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1CA6C02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D9E3A54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A308BC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36FDE82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5B8136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CB84BA8" w14:textId="7E985751" w:rsidR="00F72F3D" w:rsidRPr="001E20F3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14:paraId="1DB7A8B0" w14:textId="77777777" w:rsidR="00F72F3D" w:rsidRDefault="00F72F3D" w:rsidP="00F72F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Wszystkie</w:t>
            </w:r>
          </w:p>
          <w:p w14:paraId="29CF3CD5" w14:textId="77777777" w:rsidR="00F72F3D" w:rsidRDefault="00F72F3D" w:rsidP="00F72F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E5D8981" w14:textId="77777777" w:rsidR="00F72F3D" w:rsidRDefault="00F72F3D" w:rsidP="00F72F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570D056" w14:textId="77777777" w:rsidR="00F72F3D" w:rsidRDefault="00F72F3D" w:rsidP="00F72F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F54F1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4E88CCF" w14:textId="77777777" w:rsidR="00F72F3D" w:rsidRDefault="00F72F3D" w:rsidP="00F72F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6EBE69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2B8B9A7D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5B266CF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81ECBE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081E377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200380D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D73332D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77F00E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7E52FA5A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05B5DBC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C27C5B2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CD813AE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877E822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7B1125CF" w14:textId="77777777" w:rsidR="00F72F3D" w:rsidRDefault="00F72F3D" w:rsidP="00F72F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BE45EA6" w14:textId="77777777" w:rsidR="00F72F3D" w:rsidRDefault="00F72F3D" w:rsidP="00F72F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30FE83C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44D2F25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016871E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B4A5A4D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3E76EBA1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33A470B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DC45CBF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126C6A8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79FE883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CA79605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4333300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B388A7F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732621F2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8F12BD7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72B925F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D9B3A59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71A61A5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A20AD57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2A6B781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0DA7BA0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8C55F98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6F14C72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20E7F91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7140A275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7A558F7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D52DC4F" w14:textId="77777777" w:rsidR="00F72F3D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F648F5D" w14:textId="6EDAC812" w:rsidR="00F72F3D" w:rsidRPr="001E20F3" w:rsidRDefault="00F72F3D" w:rsidP="00F72F3D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</w:tc>
        <w:tc>
          <w:tcPr>
            <w:tcW w:w="9150" w:type="dxa"/>
          </w:tcPr>
          <w:p w14:paraId="5A3A40AA" w14:textId="77777777" w:rsidR="00F72F3D" w:rsidRDefault="00F72F3D" w:rsidP="00F72F3D">
            <w:r>
              <w:lastRenderedPageBreak/>
              <w:t xml:space="preserve">Obecnie bardzo potrzebne jest połączenie północnej i południowej części sieci tramwajowej nową przeprawą przez Wisłę. Proponowany jej kształt (możliwa przesiadka dopiero na Ks. Józefa, a do </w:t>
            </w:r>
            <w:proofErr w:type="spellStart"/>
            <w:r>
              <w:t>premetra</w:t>
            </w:r>
            <w:proofErr w:type="spellEnd"/>
            <w:r>
              <w:t xml:space="preserve"> na Armii Krajowej), jest wysoce niefunkcjonalny i nieefektywny kosztowo. Dużo lepiej byłoby porzucić część drogową, a połączyć tramwajowo rejon ul. </w:t>
            </w:r>
            <w:proofErr w:type="spellStart"/>
            <w:r>
              <w:t>Kapelanka</w:t>
            </w:r>
            <w:proofErr w:type="spellEnd"/>
            <w:r>
              <w:t xml:space="preserve"> z Cichym Kącikiem i </w:t>
            </w:r>
            <w:proofErr w:type="spellStart"/>
            <w:r>
              <w:t>premetrem</w:t>
            </w:r>
            <w:proofErr w:type="spellEnd"/>
            <w:r>
              <w:t xml:space="preserve"> w rejonie ul. Piastowskiej.</w:t>
            </w:r>
          </w:p>
          <w:p w14:paraId="07CFA9C8" w14:textId="77777777" w:rsidR="00F72F3D" w:rsidRPr="00311F72" w:rsidRDefault="00F72F3D" w:rsidP="00F72F3D">
            <w:r>
              <w:t xml:space="preserve">Prognoza ruchu z 2013 roku, podana jako źródło wymagań, nie uzasadnia budowy tej trasy. Zawarta w niej liczba podróży stabilizuje się, a ruch samochodowy rośnie na skutek rosnącej słabości transportu zbiorowego (20 punktów procentowych w latach 2013 – 2019). Projekt nie odpowiada na ten problem, a wręcz przeciwnie, zwiększy jeszcze liczbę aut na krakowskich drogach na skutek zjawiska indukcji popytu. Ściągnie część tranzytu z obwodnicy autostradowej do miasta. Stoi to w sprzeczności z planem realizacji polityki transportowej Krakowa. </w:t>
            </w:r>
          </w:p>
          <w:p w14:paraId="44B0FFF9" w14:textId="77777777" w:rsidR="00F72F3D" w:rsidRPr="00311F72" w:rsidRDefault="00F72F3D" w:rsidP="00F72F3D">
            <w:r>
              <w:t>I</w:t>
            </w:r>
            <w:r w:rsidRPr="00232218">
              <w:t xml:space="preserve">nwestycja stoi w sprzeczności z </w:t>
            </w:r>
            <w:r>
              <w:t>deklaracją neutralności klimatycznej miasta do 2030.</w:t>
            </w:r>
            <w:r w:rsidRPr="00232218">
              <w:t xml:space="preserve"> </w:t>
            </w:r>
            <w:r>
              <w:t>I</w:t>
            </w:r>
            <w:r w:rsidRPr="00232218">
              <w:t>dąc dalej, w sprzeczności z sugerowanymi przez naukę i środowiska eksperckie rozwiązaniami</w:t>
            </w:r>
            <w:r>
              <w:t xml:space="preserve"> transportowymi ograniczającymi emisje CO2</w:t>
            </w:r>
            <w:r w:rsidRPr="00232218">
              <w:t xml:space="preserve"> dla miast i regionów mającymi na celu zmianę modelu transportowego na oparty o transport zbiorowy, rowerowy i pieszy</w:t>
            </w:r>
            <w:r>
              <w:t>.</w:t>
            </w:r>
          </w:p>
          <w:p w14:paraId="5558D4A3" w14:textId="77777777" w:rsidR="00F72F3D" w:rsidRDefault="00F72F3D" w:rsidP="00F72F3D">
            <w:pPr>
              <w:spacing w:after="0" w:line="240" w:lineRule="auto"/>
            </w:pPr>
            <w:r>
              <w:t>Uchwalenie SCT (Strefy Czystego Transportu) przez Radę Miasta znacząco zmniejszy liczbę aut w mieście. Ponadto zakaz sprzedaży aut spalinowych od 2035 roku, wyższe ceny paliwa od wprowadzenia ETS II (</w:t>
            </w:r>
            <w:r w:rsidRPr="005A5639">
              <w:rPr>
                <w:rFonts w:cstheme="minorHAnsi"/>
                <w:color w:val="000000" w:themeColor="text1"/>
                <w:shd w:val="clear" w:color="auto" w:fill="FFFFFF"/>
              </w:rPr>
              <w:t>mechanizm kompensacji i redukcji CO</w:t>
            </w:r>
            <w:r w:rsidRPr="005A5639">
              <w:rPr>
                <w:rStyle w:val="Uwydatnienie"/>
                <w:rFonts w:cstheme="minorHAnsi"/>
                <w:i w:val="0"/>
                <w:iCs w:val="0"/>
                <w:color w:val="000000" w:themeColor="text1"/>
              </w:rPr>
              <w:t>2,</w:t>
            </w:r>
            <w:r w:rsidRPr="005A5639">
              <w:rPr>
                <w:rStyle w:val="Uwydatnienie"/>
                <w:rFonts w:cstheme="minorHAnsi"/>
                <w:color w:val="000000" w:themeColor="text1"/>
              </w:rPr>
              <w:t xml:space="preserve"> </w:t>
            </w:r>
            <w:r w:rsidRPr="005A5639">
              <w:rPr>
                <w:rFonts w:cstheme="minorHAnsi"/>
                <w:color w:val="000000" w:themeColor="text1"/>
              </w:rPr>
              <w:t>2030 r.</w:t>
            </w:r>
            <w:r>
              <w:t xml:space="preserve">) będą powodować presję na zmniejszenie ogólnej liczby aut. Zbudowanie przeskalowanej drogi w momencie, w którym świat odchodzi od indywidualnej motoryzacji jest zdecydowanie chybioną inwestycją. </w:t>
            </w:r>
            <w:r>
              <w:br/>
            </w:r>
            <w:r>
              <w:br/>
            </w:r>
            <w:r>
              <w:br/>
              <w:t>Obecnie szacowany koszt wynosi 3,5 mld zł. Dla skali: jest to ponad 1/3 kwoty planowanych inwestycji w ramach KPO. Zapewne zwiększy się on o kilkanaście procent, patrząc na inne podobne inwestycje w Polsce. Realizacja tak drogiej, szkodliwej inwestycji spowoduje zmniejszenie możliwości finansowania rzeczy naprawdę potrzebnych jak chodzi o transport, a obsługa zadłużenia może spowodować cięcie wydatków miasta w innych sektorach, takich jak np. edukacja, oczyszczanie, zieleń.</w:t>
            </w:r>
            <w:r>
              <w:br/>
            </w:r>
            <w:r>
              <w:br/>
            </w:r>
            <w:r>
              <w:rPr>
                <w:rFonts w:cstheme="minorHAnsi"/>
              </w:rPr>
              <w:br/>
              <w:t xml:space="preserve">Budowa trasy w proponowanych wariantach doprowadzi do zniszczenia lasu łęgowego w </w:t>
            </w:r>
            <w:proofErr w:type="spellStart"/>
            <w:r>
              <w:rPr>
                <w:rFonts w:cstheme="minorHAnsi"/>
              </w:rPr>
              <w:t>Przegorzałach</w:t>
            </w:r>
            <w:proofErr w:type="spellEnd"/>
            <w:r>
              <w:rPr>
                <w:rFonts w:cstheme="minorHAnsi"/>
              </w:rPr>
              <w:t xml:space="preserve">, a także do przecięcia korytarzy ekologicznych doliny Wisły oraz siedliska gatunków chronionych, ponadto zniszczy tereny położone w Bielańsko-Tynieckim Parku Krajobrazowym oraz okoliczne cenne przyrodniczo łąki i tereny ogródków działkowych. Las łęgowy w </w:t>
            </w:r>
            <w:proofErr w:type="spellStart"/>
            <w:r>
              <w:rPr>
                <w:rFonts w:cstheme="minorHAnsi"/>
              </w:rPr>
              <w:t>Przegorzałach</w:t>
            </w:r>
            <w:proofErr w:type="spellEnd"/>
            <w:r>
              <w:rPr>
                <w:rFonts w:cstheme="minorHAnsi"/>
              </w:rPr>
              <w:t xml:space="preserve"> powinien zostać objęty ochroną w postaci rezerwatu przyrody, zaś pozostałe tereny zielone </w:t>
            </w:r>
            <w:r>
              <w:rPr>
                <w:rFonts w:cstheme="minorHAnsi"/>
              </w:rPr>
              <w:lastRenderedPageBreak/>
              <w:t xml:space="preserve">pozostawione Krakowianom w obecnej formie, by służyły jako miejsca rekreacji i odpoczynku. </w:t>
            </w:r>
            <w:r w:rsidRPr="005A5639">
              <w:t>Podczas realizacji jakiejkolwiek inwestycji w tym obszarze priorytetem i niezbywalnym warunkiem powinna być ochrona walorów przyrodniczych i krajobrazowych, a także wartości rekreacyjnych doliny Wisły w obszarze Bielańsko-Tynieckiego Parku Krajobrazowego (zgodnie z „Kierunkami rozwoju i zarządzania terenami zieleni w Krakowie na lata 2019-2030” przyjętymi Zarządzeniem Prezydenta Miasta Krakowa)</w:t>
            </w:r>
            <w:r>
              <w:t>.</w:t>
            </w:r>
            <w:r>
              <w:br/>
            </w:r>
            <w:r>
              <w:br/>
            </w:r>
          </w:p>
          <w:p w14:paraId="4BE2619B" w14:textId="77777777" w:rsidR="00F72F3D" w:rsidRDefault="00F72F3D" w:rsidP="00F72F3D">
            <w:pPr>
              <w:spacing w:after="0" w:line="240" w:lineRule="auto"/>
            </w:pPr>
            <w:r>
              <w:t xml:space="preserve">Przebieg tras nie powinien ingerować w unikatowy charakter Starego Salwatora, który stanowi ogromną wartość w postaci dziedzictwa historyczno-kulturalnego Krakowa. </w:t>
            </w:r>
            <w:r>
              <w:br/>
            </w:r>
          </w:p>
          <w:p w14:paraId="46C762D5" w14:textId="77777777" w:rsidR="00F72F3D" w:rsidRDefault="00F72F3D" w:rsidP="00F72F3D">
            <w:pPr>
              <w:spacing w:after="0" w:line="240" w:lineRule="auto"/>
            </w:pPr>
          </w:p>
          <w:p w14:paraId="31CF10D5" w14:textId="6A2751F4" w:rsidR="00F72F3D" w:rsidRPr="001E20F3" w:rsidRDefault="00F72F3D" w:rsidP="00F72F3D">
            <w:pPr>
              <w:rPr>
                <w:rFonts w:ascii="Times New Roman" w:hAnsi="Times New Roman"/>
                <w:b/>
                <w:bCs/>
              </w:rPr>
            </w:pPr>
            <w:r w:rsidRPr="005A5639">
              <w:t>Wnoszę o powołanie interdyscyplinarnego zespołu, który przeanalizuje nie tylko kwestie drogowe, ale także przyrodnicze, społeczne, urbanistyczne, architektoniczne, kulturowe i transportowe i dopiero na ich podstawie zaproponuje projekt, który uwzględnia różne potrzeby życia w mieście, nie tylko ruch samochodowy.</w:t>
            </w:r>
          </w:p>
        </w:tc>
      </w:tr>
    </w:tbl>
    <w:p w14:paraId="06AD3D0B" w14:textId="77777777" w:rsidR="00D12A4D" w:rsidRPr="001E20F3" w:rsidRDefault="00D12A4D" w:rsidP="00D12A4D">
      <w:pPr>
        <w:spacing w:after="10"/>
        <w:rPr>
          <w:rFonts w:ascii="Times New Roman" w:hAnsi="Times New Roman"/>
          <w:sz w:val="20"/>
          <w:szCs w:val="20"/>
        </w:rPr>
      </w:pPr>
    </w:p>
    <w:p w14:paraId="3F0B71FD" w14:textId="77777777" w:rsidR="00D12A4D" w:rsidRPr="00AC4048" w:rsidRDefault="00D12A4D" w:rsidP="00D12A4D">
      <w:pPr>
        <w:spacing w:after="10" w:line="240" w:lineRule="auto"/>
        <w:ind w:left="-5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 xml:space="preserve">Wypełniony i podpisany osobiście formularz, do </w:t>
      </w:r>
      <w:r w:rsidRPr="00AC4048">
        <w:rPr>
          <w:rFonts w:ascii="Times New Roman" w:hAnsi="Times New Roman"/>
          <w:b/>
          <w:bCs/>
          <w:sz w:val="20"/>
          <w:szCs w:val="20"/>
        </w:rPr>
        <w:t>18.11.2022 r.</w:t>
      </w:r>
      <w:r w:rsidRPr="00AC4048">
        <w:rPr>
          <w:rFonts w:ascii="Times New Roman" w:hAnsi="Times New Roman"/>
          <w:sz w:val="20"/>
          <w:szCs w:val="20"/>
        </w:rPr>
        <w:t xml:space="preserve"> można:</w:t>
      </w:r>
    </w:p>
    <w:p w14:paraId="3520CA15" w14:textId="77777777" w:rsidR="00D12A4D" w:rsidRPr="00AC4048" w:rsidRDefault="00D12A4D" w:rsidP="00D12A4D">
      <w:pPr>
        <w:numPr>
          <w:ilvl w:val="1"/>
          <w:numId w:val="3"/>
        </w:numPr>
        <w:spacing w:after="11" w:line="240" w:lineRule="auto"/>
        <w:ind w:hanging="348"/>
        <w:rPr>
          <w:rFonts w:ascii="Times New Roman" w:hAnsi="Times New Roman"/>
          <w:sz w:val="20"/>
          <w:szCs w:val="20"/>
          <w:u w:val="single"/>
        </w:rPr>
      </w:pPr>
      <w:r w:rsidRPr="00AC4048">
        <w:rPr>
          <w:rFonts w:ascii="Times New Roman" w:hAnsi="Times New Roman"/>
          <w:sz w:val="20"/>
          <w:szCs w:val="20"/>
          <w:u w:val="single"/>
        </w:rPr>
        <w:t xml:space="preserve">przesłać w formie skanu/zdjęcia drogą elektroniczną na adres e-mail: </w:t>
      </w:r>
    </w:p>
    <w:p w14:paraId="45F552EF" w14:textId="77777777" w:rsidR="00D12A4D" w:rsidRPr="00AC4048" w:rsidRDefault="004D38A4" w:rsidP="00D12A4D">
      <w:pPr>
        <w:pStyle w:val="Akapitzlist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hyperlink r:id="rId7" w:history="1">
        <w:r w:rsidR="00D12A4D" w:rsidRPr="00AC4048">
          <w:rPr>
            <w:rStyle w:val="Hipercze"/>
            <w:rFonts w:ascii="Times New Roman" w:hAnsi="Times New Roman"/>
            <w:sz w:val="20"/>
            <w:szCs w:val="20"/>
          </w:rPr>
          <w:t>biuro@mpmosty.pl</w:t>
        </w:r>
      </w:hyperlink>
      <w:r w:rsidR="00D12A4D" w:rsidRPr="00AC4048">
        <w:rPr>
          <w:rFonts w:ascii="Times New Roman" w:hAnsi="Times New Roman"/>
          <w:sz w:val="20"/>
          <w:szCs w:val="20"/>
        </w:rPr>
        <w:t xml:space="preserve"> </w:t>
      </w:r>
    </w:p>
    <w:p w14:paraId="6F7B635A" w14:textId="77777777" w:rsidR="00D12A4D" w:rsidRPr="00AC4048" w:rsidRDefault="00D12A4D" w:rsidP="00D12A4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lub</w:t>
      </w:r>
    </w:p>
    <w:p w14:paraId="6B9F6D4D" w14:textId="77777777" w:rsidR="00D12A4D" w:rsidRPr="00AC4048" w:rsidRDefault="004D38A4" w:rsidP="00D12A4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hyperlink r:id="rId8" w:history="1">
        <w:r w:rsidR="00D12A4D" w:rsidRPr="00AC4048">
          <w:rPr>
            <w:rStyle w:val="Hipercze"/>
            <w:rFonts w:ascii="Times New Roman" w:hAnsi="Times New Roman"/>
            <w:sz w:val="20"/>
            <w:szCs w:val="20"/>
          </w:rPr>
          <w:t>sekretariat@trasalagiewnicka.krakow.pl</w:t>
        </w:r>
      </w:hyperlink>
    </w:p>
    <w:p w14:paraId="5E311BAE" w14:textId="77777777" w:rsidR="00D12A4D" w:rsidRPr="00AC4048" w:rsidRDefault="00D12A4D" w:rsidP="00D12A4D">
      <w:pPr>
        <w:numPr>
          <w:ilvl w:val="1"/>
          <w:numId w:val="3"/>
        </w:numPr>
        <w:spacing w:after="11" w:line="240" w:lineRule="auto"/>
        <w:ind w:hanging="348"/>
        <w:rPr>
          <w:rFonts w:ascii="Times New Roman" w:hAnsi="Times New Roman"/>
          <w:sz w:val="20"/>
          <w:szCs w:val="20"/>
          <w:u w:val="single"/>
        </w:rPr>
      </w:pPr>
      <w:r w:rsidRPr="00AC4048">
        <w:rPr>
          <w:rFonts w:ascii="Times New Roman" w:hAnsi="Times New Roman"/>
          <w:sz w:val="20"/>
          <w:szCs w:val="20"/>
          <w:u w:val="single"/>
        </w:rPr>
        <w:t>wysłać pocztą tradycyjną lub dostarczyć osobiście na adres:</w:t>
      </w:r>
    </w:p>
    <w:p w14:paraId="1CFFD408" w14:textId="77777777" w:rsidR="00D12A4D" w:rsidRPr="00AC4048" w:rsidRDefault="00D12A4D" w:rsidP="00D12A4D">
      <w:pPr>
        <w:spacing w:after="0" w:line="240" w:lineRule="auto"/>
        <w:ind w:left="71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 xml:space="preserve">MP Sp. z o.o. </w:t>
      </w:r>
      <w:proofErr w:type="spellStart"/>
      <w:r w:rsidRPr="00AC4048">
        <w:rPr>
          <w:rFonts w:ascii="Times New Roman" w:hAnsi="Times New Roman"/>
          <w:sz w:val="20"/>
          <w:szCs w:val="20"/>
        </w:rPr>
        <w:t>Sk</w:t>
      </w:r>
      <w:proofErr w:type="spellEnd"/>
      <w:r w:rsidRPr="00AC4048">
        <w:rPr>
          <w:rFonts w:ascii="Times New Roman" w:hAnsi="Times New Roman"/>
          <w:sz w:val="20"/>
          <w:szCs w:val="20"/>
        </w:rPr>
        <w:t>., ul. Życzkowskiego 12, 31-864 Kraków</w:t>
      </w:r>
    </w:p>
    <w:p w14:paraId="1D75E703" w14:textId="77777777" w:rsidR="00D12A4D" w:rsidRPr="00AC4048" w:rsidRDefault="00D12A4D" w:rsidP="00D12A4D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lub</w:t>
      </w:r>
    </w:p>
    <w:p w14:paraId="4F2C2918" w14:textId="77777777" w:rsidR="00D12A4D" w:rsidRPr="00AC4048" w:rsidRDefault="00D12A4D" w:rsidP="00D12A4D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Trasa Łagiewnicka S.A., ul. Zbrojarzy 78, 30-412 Kraków</w:t>
      </w:r>
    </w:p>
    <w:p w14:paraId="6C3150BD" w14:textId="77777777" w:rsidR="00D12A4D" w:rsidRPr="00AC4048" w:rsidRDefault="00D12A4D" w:rsidP="00D12A4D">
      <w:pPr>
        <w:pStyle w:val="Akapitzlist"/>
        <w:numPr>
          <w:ilvl w:val="0"/>
          <w:numId w:val="4"/>
        </w:numPr>
        <w:spacing w:after="11" w:line="240" w:lineRule="auto"/>
        <w:ind w:left="709" w:hanging="283"/>
        <w:rPr>
          <w:rFonts w:ascii="Times New Roman" w:hAnsi="Times New Roman"/>
          <w:sz w:val="20"/>
          <w:szCs w:val="20"/>
          <w:u w:val="single"/>
        </w:rPr>
      </w:pPr>
      <w:r w:rsidRPr="00AC4048">
        <w:rPr>
          <w:rFonts w:ascii="Times New Roman" w:hAnsi="Times New Roman"/>
          <w:sz w:val="20"/>
          <w:szCs w:val="20"/>
          <w:u w:val="single"/>
        </w:rPr>
        <w:t>wypełnić na miejscu w:</w:t>
      </w:r>
    </w:p>
    <w:p w14:paraId="3AF34664" w14:textId="77777777" w:rsidR="00D12A4D" w:rsidRPr="00AC4048" w:rsidRDefault="00D12A4D" w:rsidP="00D12A4D">
      <w:pPr>
        <w:spacing w:after="0" w:line="240" w:lineRule="auto"/>
        <w:ind w:left="718"/>
        <w:rPr>
          <w:rFonts w:ascii="Times New Roman" w:hAnsi="Times New Roman"/>
          <w:sz w:val="20"/>
          <w:szCs w:val="20"/>
        </w:rPr>
      </w:pPr>
      <w:bookmarkStart w:id="0" w:name="_Hlk116541697"/>
      <w:r w:rsidRPr="00AC4048">
        <w:rPr>
          <w:rFonts w:ascii="Times New Roman" w:hAnsi="Times New Roman"/>
          <w:sz w:val="20"/>
          <w:szCs w:val="20"/>
        </w:rPr>
        <w:t xml:space="preserve">MP Sp. z o.o. </w:t>
      </w:r>
      <w:proofErr w:type="spellStart"/>
      <w:r w:rsidRPr="00AC4048">
        <w:rPr>
          <w:rFonts w:ascii="Times New Roman" w:hAnsi="Times New Roman"/>
          <w:sz w:val="20"/>
          <w:szCs w:val="20"/>
        </w:rPr>
        <w:t>Sk</w:t>
      </w:r>
      <w:proofErr w:type="spellEnd"/>
      <w:r w:rsidRPr="00AC4048">
        <w:rPr>
          <w:rFonts w:ascii="Times New Roman" w:hAnsi="Times New Roman"/>
          <w:sz w:val="20"/>
          <w:szCs w:val="20"/>
        </w:rPr>
        <w:t>., ul. Życzkowskiego 12, 31-864 Kraków</w:t>
      </w:r>
      <w:bookmarkEnd w:id="0"/>
    </w:p>
    <w:p w14:paraId="21E03B2E" w14:textId="77777777" w:rsidR="00D12A4D" w:rsidRPr="00AC4048" w:rsidRDefault="00D12A4D" w:rsidP="00D12A4D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lub</w:t>
      </w:r>
    </w:p>
    <w:p w14:paraId="324B06D0" w14:textId="77777777" w:rsidR="00D12A4D" w:rsidRPr="00AC4048" w:rsidRDefault="00D12A4D" w:rsidP="00D12A4D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AC4048">
        <w:rPr>
          <w:rFonts w:ascii="Times New Roman" w:hAnsi="Times New Roman"/>
          <w:sz w:val="20"/>
          <w:szCs w:val="20"/>
        </w:rPr>
        <w:t>Trasa Łagiewnicka S.A., ul. Zbrojarzy 78, 30-412 Kraków</w:t>
      </w:r>
    </w:p>
    <w:p w14:paraId="21044198" w14:textId="77777777" w:rsidR="00A30531" w:rsidRDefault="004D38A4"/>
    <w:sectPr w:rsidR="00A30531" w:rsidSect="004E7055">
      <w:headerReference w:type="default" r:id="rId9"/>
      <w:footerReference w:type="default" r:id="rId10"/>
      <w:pgSz w:w="11906" w:h="16838" w:code="9"/>
      <w:pgMar w:top="1418" w:right="567" w:bottom="567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87E8" w14:textId="77777777" w:rsidR="004D38A4" w:rsidRDefault="004D38A4" w:rsidP="00D12A4D">
      <w:pPr>
        <w:spacing w:after="0" w:line="240" w:lineRule="auto"/>
      </w:pPr>
      <w:r>
        <w:separator/>
      </w:r>
    </w:p>
  </w:endnote>
  <w:endnote w:type="continuationSeparator" w:id="0">
    <w:p w14:paraId="3A4816E8" w14:textId="77777777" w:rsidR="004D38A4" w:rsidRDefault="004D38A4" w:rsidP="00D1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61FA" w14:textId="77777777" w:rsidR="00AC4048" w:rsidRDefault="004D38A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60C92E8" w14:textId="77777777" w:rsidR="00D71A05" w:rsidRDefault="004D38A4" w:rsidP="00D71A0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E936" w14:textId="77777777" w:rsidR="004D38A4" w:rsidRDefault="004D38A4" w:rsidP="00D12A4D">
      <w:pPr>
        <w:spacing w:after="0" w:line="240" w:lineRule="auto"/>
      </w:pPr>
      <w:r>
        <w:separator/>
      </w:r>
    </w:p>
  </w:footnote>
  <w:footnote w:type="continuationSeparator" w:id="0">
    <w:p w14:paraId="2177B2C3" w14:textId="77777777" w:rsidR="004D38A4" w:rsidRDefault="004D38A4" w:rsidP="00D1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3"/>
    </w:tblGrid>
    <w:tr w:rsidR="00750A0D" w14:paraId="3C555F0B" w14:textId="77777777" w:rsidTr="004E7055">
      <w:trPr>
        <w:trHeight w:val="693"/>
      </w:trPr>
      <w:tc>
        <w:tcPr>
          <w:tcW w:w="10807" w:type="dxa"/>
          <w:tcBorders>
            <w:top w:val="single" w:sz="4" w:space="0" w:color="2AADE5"/>
            <w:bottom w:val="single" w:sz="4" w:space="0" w:color="2AADE5"/>
          </w:tcBorders>
          <w:vAlign w:val="center"/>
        </w:tcPr>
        <w:p w14:paraId="03512EC3" w14:textId="77777777" w:rsidR="00406CBD" w:rsidRPr="00C85CA7" w:rsidRDefault="004D38A4" w:rsidP="00AC4048">
          <w:pPr>
            <w:jc w:val="center"/>
            <w:rPr>
              <w:rFonts w:cs="Calibri"/>
              <w:b/>
              <w:bCs/>
              <w:sz w:val="24"/>
              <w:szCs w:val="24"/>
            </w:rPr>
          </w:pPr>
          <w:r w:rsidRPr="00C85CA7">
            <w:rPr>
              <w:rFonts w:cs="Calibri"/>
              <w:b/>
              <w:bCs/>
              <w:sz w:val="24"/>
              <w:szCs w:val="24"/>
            </w:rPr>
            <w:t>FORMULARZ KONSULTACYJNY</w:t>
          </w:r>
        </w:p>
        <w:p w14:paraId="5C7B901B" w14:textId="77777777" w:rsidR="00406CBD" w:rsidRPr="00FB0C97" w:rsidRDefault="004D38A4" w:rsidP="00AC4048">
          <w:pPr>
            <w:jc w:val="center"/>
            <w:rPr>
              <w:rFonts w:cs="Calibri"/>
              <w:b/>
              <w:bCs/>
            </w:rPr>
          </w:pPr>
          <w:r w:rsidRPr="00FB0C97">
            <w:rPr>
              <w:rFonts w:cs="Calibri"/>
              <w:b/>
              <w:lang w:eastAsia="pl-PL"/>
            </w:rPr>
            <w:t>w sprawie</w:t>
          </w:r>
          <w:r>
            <w:rPr>
              <w:rFonts w:cs="Calibri"/>
              <w:b/>
              <w:lang w:eastAsia="pl-PL"/>
            </w:rPr>
            <w:br/>
          </w:r>
          <w:r w:rsidRPr="00FB0C97">
            <w:rPr>
              <w:rFonts w:cs="Calibri"/>
              <w:b/>
              <w:lang w:eastAsia="pl-PL"/>
            </w:rPr>
            <w:t xml:space="preserve">Opracowania wielowariantowej koncepcji </w:t>
          </w:r>
          <w:r w:rsidRPr="00FB0C97">
            <w:rPr>
              <w:rFonts w:cs="Calibri"/>
              <w:b/>
              <w:bCs/>
            </w:rPr>
            <w:t xml:space="preserve">Budowy Trasy Zwierzynieckiej i </w:t>
          </w:r>
          <w:proofErr w:type="spellStart"/>
          <w:r w:rsidRPr="00FB0C97">
            <w:rPr>
              <w:rFonts w:cs="Calibri"/>
              <w:b/>
              <w:bCs/>
            </w:rPr>
            <w:t>Pychowickiej</w:t>
          </w:r>
          <w:proofErr w:type="spellEnd"/>
          <w:r w:rsidRPr="00FB0C97">
            <w:rPr>
              <w:rFonts w:cs="Calibri"/>
              <w:b/>
              <w:bCs/>
            </w:rPr>
            <w:br/>
            <w:t>(węzeł „Ofiar Katynia” – węzeł „Ruczaj”)</w:t>
          </w:r>
        </w:p>
        <w:p w14:paraId="0B544E88" w14:textId="77777777" w:rsidR="00E80B2C" w:rsidRPr="00A52055" w:rsidRDefault="004D38A4" w:rsidP="00AC4048">
          <w:pPr>
            <w:jc w:val="center"/>
            <w:rPr>
              <w:rFonts w:ascii="Arial" w:hAnsi="Arial" w:cs="Arial"/>
            </w:rPr>
          </w:pPr>
          <w:r w:rsidRPr="00FB0C97">
            <w:rPr>
              <w:rFonts w:cs="Calibri"/>
              <w:b/>
              <w:bCs/>
            </w:rPr>
            <w:t xml:space="preserve">ZADANIE </w:t>
          </w:r>
          <w:r>
            <w:rPr>
              <w:rFonts w:cs="Calibri"/>
              <w:b/>
              <w:bCs/>
            </w:rPr>
            <w:t>I</w:t>
          </w:r>
          <w:r w:rsidRPr="00FB0C97">
            <w:rPr>
              <w:rFonts w:cs="Calibri"/>
              <w:b/>
              <w:bCs/>
            </w:rPr>
            <w:t xml:space="preserve">I – TRASA </w:t>
          </w:r>
          <w:r>
            <w:rPr>
              <w:rFonts w:cs="Calibri"/>
              <w:b/>
              <w:bCs/>
            </w:rPr>
            <w:t>ZWIERZYNIECKA</w:t>
          </w:r>
        </w:p>
      </w:tc>
    </w:tr>
  </w:tbl>
  <w:p w14:paraId="322C0635" w14:textId="77777777" w:rsidR="00750A0D" w:rsidRPr="00B94652" w:rsidRDefault="004D38A4" w:rsidP="009B09FA">
    <w:pPr>
      <w:pStyle w:val="Nagwek"/>
      <w:tabs>
        <w:tab w:val="left" w:pos="284"/>
      </w:tabs>
      <w:rPr>
        <w:rFonts w:ascii="Arial" w:hAnsi="Arial" w:cs="Arial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6318"/>
    <w:multiLevelType w:val="hybridMultilevel"/>
    <w:tmpl w:val="FFFFFFFF"/>
    <w:lvl w:ilvl="0" w:tplc="41607A8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E9A7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A762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9162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14AD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B3E6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5F0F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BE4B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32C6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3BBC4E9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2" w15:restartNumberingAfterBreak="0">
    <w:nsid w:val="77F24F3D"/>
    <w:multiLevelType w:val="hybridMultilevel"/>
    <w:tmpl w:val="FFFFFFFF"/>
    <w:lvl w:ilvl="0" w:tplc="94E23926">
      <w:start w:val="2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AAC8024">
      <w:start w:val="1"/>
      <w:numFmt w:val="bullet"/>
      <w:lvlText w:val="•"/>
      <w:lvlJc w:val="left"/>
      <w:pPr>
        <w:ind w:left="7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01C2EEA">
      <w:start w:val="1"/>
      <w:numFmt w:val="bullet"/>
      <w:lvlText w:val="▪"/>
      <w:lvlJc w:val="left"/>
      <w:pPr>
        <w:ind w:left="1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8A7832">
      <w:start w:val="1"/>
      <w:numFmt w:val="bullet"/>
      <w:lvlText w:val="•"/>
      <w:lvlJc w:val="left"/>
      <w:pPr>
        <w:ind w:left="1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7B8E8B6">
      <w:start w:val="1"/>
      <w:numFmt w:val="bullet"/>
      <w:lvlText w:val="o"/>
      <w:lvlJc w:val="left"/>
      <w:pPr>
        <w:ind w:left="2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AEB1B0">
      <w:start w:val="1"/>
      <w:numFmt w:val="bullet"/>
      <w:lvlText w:val="▪"/>
      <w:lvlJc w:val="left"/>
      <w:pPr>
        <w:ind w:left="33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88A482">
      <w:start w:val="1"/>
      <w:numFmt w:val="bullet"/>
      <w:lvlText w:val="•"/>
      <w:lvlJc w:val="left"/>
      <w:pPr>
        <w:ind w:left="4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72A7582">
      <w:start w:val="1"/>
      <w:numFmt w:val="bullet"/>
      <w:lvlText w:val="o"/>
      <w:lvlJc w:val="left"/>
      <w:pPr>
        <w:ind w:left="48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8400130">
      <w:start w:val="1"/>
      <w:numFmt w:val="bullet"/>
      <w:lvlText w:val="▪"/>
      <w:lvlJc w:val="left"/>
      <w:pPr>
        <w:ind w:left="5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7ECC2D9B"/>
    <w:multiLevelType w:val="hybridMultilevel"/>
    <w:tmpl w:val="FFFFFFFF"/>
    <w:lvl w:ilvl="0" w:tplc="2C20289C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num w:numId="1" w16cid:durableId="530413632">
    <w:abstractNumId w:val="0"/>
  </w:num>
  <w:num w:numId="2" w16cid:durableId="1865174230">
    <w:abstractNumId w:val="3"/>
  </w:num>
  <w:num w:numId="3" w16cid:durableId="44184257">
    <w:abstractNumId w:val="2"/>
  </w:num>
  <w:num w:numId="4" w16cid:durableId="1160774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4D"/>
    <w:rsid w:val="004D38A4"/>
    <w:rsid w:val="004F0BF6"/>
    <w:rsid w:val="008B65F6"/>
    <w:rsid w:val="00C13127"/>
    <w:rsid w:val="00D12A4D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9A2B"/>
  <w15:chartTrackingRefBased/>
  <w15:docId w15:val="{449BB4A5-6168-412E-A1FA-3A154B9F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4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A4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2A4D"/>
    <w:rPr>
      <w:rFonts w:cs="Times New Roman"/>
      <w:color w:val="0563C1" w:themeColor="hyperlink"/>
      <w:u w:val="single"/>
    </w:rPr>
  </w:style>
  <w:style w:type="paragraph" w:styleId="Nagwek">
    <w:name w:val="header"/>
    <w:aliases w:val="Nagłówek strony,Nagłówek strony1,Nagłówek strony2,Nagłówek strony3,Nagłówek strony11,Nagłówek strony21,Nagłówek strony4,Nagłówek strony12,Nagłówek strony22,Nagłówek strony5,Nagłówek strony13,Nagłówek strony23,Nagłówek strony6,Nagłówek strony14"/>
    <w:basedOn w:val="Normalny"/>
    <w:link w:val="NagwekZnak"/>
    <w:uiPriority w:val="99"/>
    <w:unhideWhenUsed/>
    <w:qFormat/>
    <w:rsid w:val="00D1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2 Znak,Nagłówek strony3 Znak,Nagłówek strony11 Znak,Nagłówek strony21 Znak,Nagłówek strony4 Znak,Nagłówek strony12 Znak,Nagłówek strony22 Znak,Nagłówek strony5 Znak"/>
    <w:basedOn w:val="Domylnaczcionkaakapitu"/>
    <w:link w:val="Nagwek"/>
    <w:uiPriority w:val="99"/>
    <w:rsid w:val="00D12A4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1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A4D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D12A4D"/>
    <w:pPr>
      <w:ind w:left="720"/>
      <w:contextualSpacing/>
    </w:pPr>
  </w:style>
  <w:style w:type="table" w:customStyle="1" w:styleId="TableGrid">
    <w:name w:val="TableGrid"/>
    <w:rsid w:val="00D12A4D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F72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rasalagiewnicka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pmos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Kasperski</dc:creator>
  <cp:keywords/>
  <dc:description/>
  <cp:lastModifiedBy>Marek Syrek</cp:lastModifiedBy>
  <cp:revision>2</cp:revision>
  <dcterms:created xsi:type="dcterms:W3CDTF">2022-11-24T15:01:00Z</dcterms:created>
  <dcterms:modified xsi:type="dcterms:W3CDTF">2022-11-29T14:50:00Z</dcterms:modified>
</cp:coreProperties>
</file>