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806B" w14:textId="77777777" w:rsidR="00245B7B" w:rsidRPr="00FE30E5" w:rsidRDefault="00666D78">
      <w:pPr>
        <w:spacing w:after="0" w:line="240" w:lineRule="auto"/>
        <w:jc w:val="right"/>
        <w:rPr>
          <w:rFonts w:asciiTheme="majorHAnsi" w:hAnsiTheme="majorHAnsi" w:cstheme="majorHAnsi"/>
          <w:sz w:val="20"/>
          <w:szCs w:val="20"/>
        </w:rPr>
      </w:pPr>
      <w:r w:rsidRPr="00FE30E5">
        <w:rPr>
          <w:rFonts w:asciiTheme="majorHAnsi" w:hAnsiTheme="majorHAnsi" w:cstheme="majorHAnsi"/>
          <w:sz w:val="20"/>
          <w:szCs w:val="20"/>
        </w:rPr>
        <w:t xml:space="preserve">Kraków, dnia ……... </w:t>
      </w:r>
      <w:r w:rsidR="00033114" w:rsidRPr="00FE30E5">
        <w:rPr>
          <w:rFonts w:asciiTheme="majorHAnsi" w:hAnsiTheme="majorHAnsi" w:cstheme="majorHAnsi"/>
          <w:sz w:val="20"/>
          <w:szCs w:val="20"/>
        </w:rPr>
        <w:t>czerwca</w:t>
      </w:r>
      <w:r w:rsidRPr="00FE30E5">
        <w:rPr>
          <w:rFonts w:asciiTheme="majorHAnsi" w:hAnsiTheme="majorHAnsi" w:cstheme="majorHAnsi"/>
          <w:sz w:val="20"/>
          <w:szCs w:val="20"/>
        </w:rPr>
        <w:t xml:space="preserve"> 2021 roku</w:t>
      </w:r>
    </w:p>
    <w:p w14:paraId="5AA54D6E" w14:textId="77777777" w:rsidR="00245B7B" w:rsidRPr="00FE30E5" w:rsidRDefault="00245B7B">
      <w:pPr>
        <w:spacing w:after="0" w:line="240" w:lineRule="auto"/>
        <w:ind w:right="5670"/>
        <w:rPr>
          <w:rFonts w:asciiTheme="majorHAnsi" w:hAnsiTheme="majorHAnsi" w:cstheme="majorHAnsi"/>
          <w:b/>
          <w:bCs/>
          <w:sz w:val="20"/>
          <w:szCs w:val="20"/>
          <w:u w:val="single"/>
        </w:rPr>
      </w:pPr>
    </w:p>
    <w:p w14:paraId="12985685" w14:textId="77777777" w:rsidR="00245B7B" w:rsidRPr="00FE30E5" w:rsidRDefault="00245B7B">
      <w:pPr>
        <w:spacing w:after="0" w:line="240" w:lineRule="auto"/>
        <w:ind w:right="5670"/>
        <w:rPr>
          <w:rFonts w:asciiTheme="majorHAnsi" w:hAnsiTheme="majorHAnsi" w:cstheme="majorHAnsi"/>
          <w:b/>
          <w:bCs/>
          <w:sz w:val="20"/>
          <w:szCs w:val="20"/>
          <w:u w:val="single"/>
        </w:rPr>
      </w:pPr>
    </w:p>
    <w:p w14:paraId="793BF2D2" w14:textId="77777777" w:rsidR="00245B7B" w:rsidRPr="00FE30E5" w:rsidRDefault="00666D78">
      <w:pPr>
        <w:spacing w:after="0" w:line="240" w:lineRule="auto"/>
        <w:ind w:right="5670"/>
        <w:rPr>
          <w:rFonts w:asciiTheme="majorHAnsi" w:hAnsiTheme="majorHAnsi" w:cstheme="majorHAnsi"/>
          <w:b/>
          <w:bCs/>
          <w:sz w:val="20"/>
          <w:szCs w:val="20"/>
          <w:u w:val="single"/>
        </w:rPr>
      </w:pPr>
      <w:r w:rsidRPr="00FE30E5">
        <w:rPr>
          <w:rFonts w:asciiTheme="majorHAnsi" w:hAnsiTheme="majorHAnsi" w:cstheme="majorHAnsi"/>
          <w:b/>
          <w:bCs/>
          <w:sz w:val="20"/>
          <w:szCs w:val="20"/>
          <w:u w:val="single"/>
        </w:rPr>
        <w:t xml:space="preserve">Nadawca: </w:t>
      </w:r>
    </w:p>
    <w:p w14:paraId="0BDF5F93" w14:textId="77777777" w:rsidR="00245B7B" w:rsidRPr="00FE30E5" w:rsidRDefault="00245B7B">
      <w:pPr>
        <w:spacing w:after="0" w:line="240" w:lineRule="auto"/>
        <w:ind w:right="5670"/>
        <w:rPr>
          <w:rFonts w:asciiTheme="majorHAnsi" w:hAnsiTheme="majorHAnsi" w:cstheme="majorHAnsi"/>
          <w:b/>
          <w:bCs/>
          <w:sz w:val="20"/>
          <w:szCs w:val="20"/>
        </w:rPr>
      </w:pPr>
    </w:p>
    <w:p w14:paraId="1362327E" w14:textId="77777777" w:rsidR="00245B7B" w:rsidRPr="00FE30E5" w:rsidRDefault="00666D78">
      <w:pPr>
        <w:spacing w:after="0" w:line="240" w:lineRule="auto"/>
        <w:ind w:right="5670"/>
        <w:rPr>
          <w:sz w:val="20"/>
          <w:szCs w:val="20"/>
        </w:rPr>
      </w:pPr>
      <w:r w:rsidRPr="00FE30E5">
        <w:rPr>
          <w:rFonts w:asciiTheme="majorHAnsi" w:hAnsiTheme="majorHAnsi" w:cstheme="majorHAnsi"/>
          <w:sz w:val="20"/>
          <w:szCs w:val="20"/>
        </w:rPr>
        <w:t>imię i nazwisko</w:t>
      </w:r>
    </w:p>
    <w:p w14:paraId="3937C612" w14:textId="77777777" w:rsidR="00245B7B" w:rsidRPr="00FE30E5" w:rsidRDefault="00666D78">
      <w:pPr>
        <w:spacing w:after="0" w:line="240" w:lineRule="auto"/>
        <w:ind w:right="5670"/>
        <w:rPr>
          <w:sz w:val="20"/>
          <w:szCs w:val="20"/>
        </w:rPr>
      </w:pPr>
      <w:r w:rsidRPr="00FE30E5">
        <w:rPr>
          <w:rFonts w:asciiTheme="majorHAnsi" w:hAnsiTheme="majorHAnsi" w:cstheme="majorHAnsi"/>
          <w:sz w:val="20"/>
          <w:szCs w:val="20"/>
        </w:rPr>
        <w:t>…………………………...</w:t>
      </w:r>
    </w:p>
    <w:p w14:paraId="2BB66028" w14:textId="77777777" w:rsidR="00245B7B" w:rsidRPr="00FE30E5" w:rsidRDefault="00666D78">
      <w:pPr>
        <w:spacing w:after="0" w:line="240" w:lineRule="auto"/>
        <w:ind w:right="5812"/>
        <w:rPr>
          <w:sz w:val="20"/>
          <w:szCs w:val="20"/>
        </w:rPr>
      </w:pPr>
      <w:r w:rsidRPr="00FE30E5">
        <w:rPr>
          <w:rFonts w:asciiTheme="majorHAnsi" w:hAnsiTheme="majorHAnsi" w:cstheme="majorHAnsi"/>
          <w:sz w:val="20"/>
          <w:szCs w:val="20"/>
        </w:rPr>
        <w:t xml:space="preserve">adres: </w:t>
      </w:r>
    </w:p>
    <w:p w14:paraId="0E939A2D" w14:textId="77777777" w:rsidR="00245B7B" w:rsidRPr="00FE30E5" w:rsidRDefault="00666D78">
      <w:pPr>
        <w:spacing w:after="0" w:line="240" w:lineRule="auto"/>
        <w:ind w:right="5812"/>
        <w:rPr>
          <w:sz w:val="20"/>
          <w:szCs w:val="20"/>
        </w:rPr>
      </w:pPr>
      <w:r w:rsidRPr="00FE30E5">
        <w:rPr>
          <w:rFonts w:asciiTheme="majorHAnsi" w:hAnsiTheme="majorHAnsi" w:cstheme="majorHAnsi"/>
          <w:sz w:val="20"/>
          <w:szCs w:val="20"/>
        </w:rPr>
        <w:t>…………………………….</w:t>
      </w:r>
    </w:p>
    <w:p w14:paraId="4F8E7A4D" w14:textId="77777777" w:rsidR="00245B7B" w:rsidRPr="00FE30E5" w:rsidRDefault="00245B7B">
      <w:pPr>
        <w:spacing w:after="0" w:line="240" w:lineRule="auto"/>
        <w:ind w:right="5812"/>
        <w:rPr>
          <w:rFonts w:asciiTheme="majorHAnsi" w:hAnsiTheme="majorHAnsi" w:cstheme="majorHAnsi"/>
          <w:sz w:val="20"/>
          <w:szCs w:val="20"/>
        </w:rPr>
      </w:pPr>
    </w:p>
    <w:p w14:paraId="27F6C087" w14:textId="77777777" w:rsidR="00245B7B" w:rsidRPr="00FE30E5" w:rsidRDefault="00245B7B">
      <w:pPr>
        <w:rPr>
          <w:rFonts w:asciiTheme="majorHAnsi" w:hAnsiTheme="majorHAnsi" w:cstheme="majorHAnsi"/>
          <w:sz w:val="20"/>
          <w:szCs w:val="20"/>
        </w:rPr>
      </w:pPr>
    </w:p>
    <w:p w14:paraId="4044CBBE" w14:textId="77777777" w:rsidR="00245B7B" w:rsidRPr="00FE30E5" w:rsidRDefault="00666D78">
      <w:pPr>
        <w:spacing w:after="0" w:line="240" w:lineRule="auto"/>
        <w:ind w:left="5103"/>
        <w:rPr>
          <w:rFonts w:asciiTheme="majorHAnsi" w:hAnsiTheme="majorHAnsi" w:cstheme="majorHAnsi"/>
          <w:b/>
          <w:bCs/>
          <w:sz w:val="20"/>
          <w:szCs w:val="20"/>
          <w:u w:val="single"/>
        </w:rPr>
      </w:pPr>
      <w:r w:rsidRPr="00FE30E5">
        <w:rPr>
          <w:rFonts w:asciiTheme="majorHAnsi" w:hAnsiTheme="majorHAnsi" w:cstheme="majorHAnsi"/>
          <w:b/>
          <w:bCs/>
          <w:sz w:val="20"/>
          <w:szCs w:val="20"/>
          <w:u w:val="single"/>
        </w:rPr>
        <w:t xml:space="preserve">Adresat: </w:t>
      </w:r>
    </w:p>
    <w:p w14:paraId="2A49038E" w14:textId="77777777" w:rsidR="00245B7B" w:rsidRPr="00FE30E5" w:rsidRDefault="00245B7B">
      <w:pPr>
        <w:spacing w:after="0" w:line="240" w:lineRule="auto"/>
        <w:ind w:left="5103"/>
        <w:rPr>
          <w:rFonts w:asciiTheme="majorHAnsi" w:hAnsiTheme="majorHAnsi" w:cstheme="majorHAnsi"/>
          <w:sz w:val="20"/>
          <w:szCs w:val="20"/>
        </w:rPr>
      </w:pPr>
    </w:p>
    <w:p w14:paraId="4E1A15A8" w14:textId="77777777" w:rsidR="00245B7B" w:rsidRPr="00FE30E5" w:rsidRDefault="00666D78">
      <w:pPr>
        <w:spacing w:after="0" w:line="240" w:lineRule="auto"/>
        <w:ind w:left="5103"/>
        <w:rPr>
          <w:rFonts w:asciiTheme="majorHAnsi" w:eastAsia="Calibri" w:hAnsiTheme="majorHAnsi" w:cstheme="majorHAnsi"/>
          <w:b/>
          <w:bCs/>
          <w:sz w:val="20"/>
          <w:szCs w:val="20"/>
          <w:lang w:eastAsia="pl-PL"/>
        </w:rPr>
      </w:pPr>
      <w:r w:rsidRPr="00FE30E5">
        <w:rPr>
          <w:rFonts w:asciiTheme="majorHAnsi" w:eastAsia="Calibri" w:hAnsiTheme="majorHAnsi" w:cstheme="majorHAnsi"/>
          <w:b/>
          <w:bCs/>
          <w:sz w:val="20"/>
          <w:szCs w:val="20"/>
          <w:lang w:eastAsia="pl-PL"/>
        </w:rPr>
        <w:t>Prezydent Miasta Krakowa</w:t>
      </w:r>
    </w:p>
    <w:p w14:paraId="59BDBB47" w14:textId="77777777" w:rsidR="00245B7B" w:rsidRPr="00FE30E5" w:rsidRDefault="00666D78">
      <w:pPr>
        <w:spacing w:after="0" w:line="240" w:lineRule="auto"/>
        <w:ind w:left="5103"/>
        <w:rPr>
          <w:rFonts w:asciiTheme="majorHAnsi" w:eastAsia="Calibri" w:hAnsiTheme="majorHAnsi" w:cstheme="majorHAnsi"/>
          <w:bCs/>
          <w:i/>
          <w:sz w:val="20"/>
          <w:szCs w:val="20"/>
          <w:lang w:eastAsia="pl-PL"/>
        </w:rPr>
      </w:pPr>
      <w:r w:rsidRPr="00FE30E5">
        <w:rPr>
          <w:rFonts w:asciiTheme="majorHAnsi" w:eastAsia="Calibri" w:hAnsiTheme="majorHAnsi" w:cstheme="majorHAnsi"/>
          <w:bCs/>
          <w:i/>
          <w:sz w:val="20"/>
          <w:szCs w:val="20"/>
          <w:lang w:eastAsia="pl-PL"/>
        </w:rPr>
        <w:t>za pośrednictwem</w:t>
      </w:r>
    </w:p>
    <w:p w14:paraId="5EC66630" w14:textId="77777777" w:rsidR="00245B7B" w:rsidRPr="00FE30E5" w:rsidRDefault="00666D78">
      <w:pPr>
        <w:spacing w:after="0" w:line="240" w:lineRule="auto"/>
        <w:ind w:left="5103"/>
        <w:rPr>
          <w:rFonts w:asciiTheme="majorHAnsi" w:eastAsia="Calibri" w:hAnsiTheme="majorHAnsi" w:cstheme="majorHAnsi"/>
          <w:b/>
          <w:bCs/>
          <w:sz w:val="20"/>
          <w:szCs w:val="20"/>
          <w:lang w:eastAsia="pl-PL"/>
        </w:rPr>
      </w:pPr>
      <w:r w:rsidRPr="00FE30E5">
        <w:rPr>
          <w:rFonts w:asciiTheme="majorHAnsi" w:eastAsia="Calibri" w:hAnsiTheme="majorHAnsi" w:cstheme="majorHAnsi"/>
          <w:b/>
          <w:bCs/>
          <w:sz w:val="20"/>
          <w:szCs w:val="20"/>
          <w:lang w:eastAsia="pl-PL"/>
        </w:rPr>
        <w:t>Wydziału Planowania Przestrzennego</w:t>
      </w:r>
    </w:p>
    <w:p w14:paraId="7C4B1FA4" w14:textId="77777777" w:rsidR="00245B7B" w:rsidRPr="00FE30E5" w:rsidRDefault="00666D78">
      <w:pPr>
        <w:spacing w:after="0" w:line="240" w:lineRule="auto"/>
        <w:ind w:left="5103"/>
        <w:rPr>
          <w:rFonts w:asciiTheme="majorHAnsi" w:eastAsia="Calibri" w:hAnsiTheme="majorHAnsi" w:cstheme="majorHAnsi"/>
          <w:b/>
          <w:bCs/>
          <w:sz w:val="20"/>
          <w:szCs w:val="20"/>
          <w:lang w:eastAsia="pl-PL"/>
        </w:rPr>
      </w:pPr>
      <w:r w:rsidRPr="00FE30E5">
        <w:rPr>
          <w:rFonts w:asciiTheme="majorHAnsi" w:eastAsia="Calibri" w:hAnsiTheme="majorHAnsi" w:cstheme="majorHAnsi"/>
          <w:b/>
          <w:bCs/>
          <w:sz w:val="20"/>
          <w:szCs w:val="20"/>
          <w:lang w:eastAsia="pl-PL"/>
        </w:rPr>
        <w:t>Urzędu Miasta Krakowa</w:t>
      </w:r>
    </w:p>
    <w:p w14:paraId="6909DF78" w14:textId="77777777" w:rsidR="00245B7B" w:rsidRPr="00FE30E5" w:rsidRDefault="00666D78">
      <w:pPr>
        <w:spacing w:after="0" w:line="240" w:lineRule="auto"/>
        <w:ind w:left="5103"/>
        <w:rPr>
          <w:rFonts w:asciiTheme="majorHAnsi" w:eastAsia="Calibri" w:hAnsiTheme="majorHAnsi" w:cstheme="majorHAnsi"/>
          <w:sz w:val="20"/>
          <w:szCs w:val="20"/>
          <w:lang w:eastAsia="pl-PL"/>
        </w:rPr>
      </w:pPr>
      <w:r w:rsidRPr="00FE30E5">
        <w:rPr>
          <w:rFonts w:asciiTheme="majorHAnsi" w:eastAsia="Calibri" w:hAnsiTheme="majorHAnsi" w:cstheme="majorHAnsi"/>
          <w:sz w:val="20"/>
          <w:szCs w:val="20"/>
          <w:lang w:eastAsia="pl-PL"/>
        </w:rPr>
        <w:t>ul. Mogilska 41</w:t>
      </w:r>
    </w:p>
    <w:p w14:paraId="3ACEF967" w14:textId="77777777" w:rsidR="00245B7B" w:rsidRPr="00FE30E5" w:rsidRDefault="00666D78">
      <w:pPr>
        <w:spacing w:after="0" w:line="240" w:lineRule="auto"/>
        <w:ind w:left="5103"/>
        <w:rPr>
          <w:rFonts w:asciiTheme="majorHAnsi" w:eastAsia="Calibri" w:hAnsiTheme="majorHAnsi" w:cstheme="majorHAnsi"/>
          <w:sz w:val="20"/>
          <w:szCs w:val="20"/>
          <w:lang w:eastAsia="pl-PL"/>
        </w:rPr>
      </w:pPr>
      <w:r w:rsidRPr="00FE30E5">
        <w:rPr>
          <w:rFonts w:asciiTheme="majorHAnsi" w:eastAsia="Calibri" w:hAnsiTheme="majorHAnsi" w:cstheme="majorHAnsi"/>
          <w:sz w:val="20"/>
          <w:szCs w:val="20"/>
          <w:lang w:eastAsia="pl-PL"/>
        </w:rPr>
        <w:t>31-545 Kraków</w:t>
      </w:r>
    </w:p>
    <w:p w14:paraId="3142B318" w14:textId="77777777" w:rsidR="00245B7B" w:rsidRPr="00FE30E5" w:rsidRDefault="00245B7B">
      <w:pPr>
        <w:rPr>
          <w:rFonts w:asciiTheme="majorHAnsi" w:hAnsiTheme="majorHAnsi" w:cstheme="majorHAnsi"/>
          <w:sz w:val="20"/>
          <w:szCs w:val="20"/>
        </w:rPr>
      </w:pPr>
    </w:p>
    <w:p w14:paraId="66DD6EEA" w14:textId="77777777" w:rsidR="00245B7B" w:rsidRPr="00FE30E5" w:rsidRDefault="00666D78">
      <w:pPr>
        <w:jc w:val="center"/>
        <w:rPr>
          <w:rFonts w:asciiTheme="majorHAnsi" w:hAnsiTheme="majorHAnsi" w:cstheme="majorHAnsi"/>
          <w:b/>
          <w:bCs/>
          <w:sz w:val="20"/>
          <w:szCs w:val="20"/>
          <w:u w:val="single"/>
        </w:rPr>
      </w:pPr>
      <w:r w:rsidRPr="00FE30E5">
        <w:rPr>
          <w:rFonts w:asciiTheme="majorHAnsi" w:hAnsiTheme="majorHAnsi" w:cstheme="majorHAnsi"/>
          <w:b/>
          <w:bCs/>
          <w:sz w:val="20"/>
          <w:szCs w:val="20"/>
          <w:u w:val="single"/>
        </w:rPr>
        <w:t>UWAGI DO PROJEKTU MIEJSCOWEGO PLANU ZAGOSPODAROWANIA PRZESTRZENNEGO OBSZARU „OSIEDLE PODWAWELSKIE”</w:t>
      </w:r>
    </w:p>
    <w:p w14:paraId="57F506FC" w14:textId="77777777" w:rsidR="00245B7B" w:rsidRPr="00FE30E5" w:rsidRDefault="00245B7B">
      <w:pPr>
        <w:spacing w:after="0" w:line="360" w:lineRule="auto"/>
        <w:rPr>
          <w:rFonts w:asciiTheme="majorHAnsi" w:hAnsiTheme="majorHAnsi" w:cstheme="majorHAnsi"/>
          <w:b/>
          <w:bCs/>
          <w:sz w:val="20"/>
          <w:szCs w:val="20"/>
        </w:rPr>
      </w:pPr>
    </w:p>
    <w:p w14:paraId="6E19D4AD" w14:textId="77777777" w:rsidR="00245B7B" w:rsidRPr="00FE30E5" w:rsidRDefault="00967066" w:rsidP="00967066">
      <w:pPr>
        <w:spacing w:after="0" w:line="360" w:lineRule="auto"/>
        <w:ind w:firstLine="708"/>
        <w:jc w:val="both"/>
        <w:rPr>
          <w:rFonts w:asciiTheme="majorHAnsi" w:hAnsiTheme="majorHAnsi" w:cstheme="majorHAnsi"/>
          <w:b/>
          <w:bCs/>
          <w:color w:val="212529"/>
          <w:sz w:val="20"/>
          <w:szCs w:val="20"/>
          <w:shd w:val="clear" w:color="auto" w:fill="FFFFFF"/>
        </w:rPr>
      </w:pPr>
      <w:r w:rsidRPr="00FE30E5">
        <w:rPr>
          <w:rFonts w:asciiTheme="majorHAnsi" w:hAnsiTheme="majorHAnsi" w:cstheme="majorHAnsi"/>
          <w:sz w:val="20"/>
          <w:szCs w:val="20"/>
          <w:lang w:eastAsia="pl-PL"/>
        </w:rPr>
        <w:t xml:space="preserve">W związku z ogłoszeniem i obwieszczeniem </w:t>
      </w:r>
      <w:r w:rsidR="00DE37CD" w:rsidRPr="00FE30E5">
        <w:rPr>
          <w:rFonts w:asciiTheme="majorHAnsi" w:hAnsiTheme="majorHAnsi" w:cstheme="majorHAnsi"/>
          <w:sz w:val="20"/>
          <w:szCs w:val="20"/>
          <w:lang w:eastAsia="pl-PL"/>
        </w:rPr>
        <w:t xml:space="preserve">Prezydenta Miasta Krakowa, </w:t>
      </w:r>
      <w:r w:rsidRPr="00FE30E5">
        <w:rPr>
          <w:rFonts w:asciiTheme="majorHAnsi" w:hAnsiTheme="majorHAnsi" w:cstheme="majorHAnsi"/>
          <w:b/>
          <w:bCs/>
          <w:sz w:val="20"/>
          <w:szCs w:val="20"/>
        </w:rPr>
        <w:t>składam</w:t>
      </w:r>
      <w:r w:rsidR="00666D78" w:rsidRPr="00FE30E5">
        <w:rPr>
          <w:rFonts w:asciiTheme="majorHAnsi" w:hAnsiTheme="majorHAnsi" w:cstheme="majorHAnsi"/>
          <w:b/>
          <w:bCs/>
          <w:sz w:val="20"/>
          <w:szCs w:val="20"/>
        </w:rPr>
        <w:t xml:space="preserve"> uwagi do </w:t>
      </w:r>
      <w:r w:rsidRPr="00FE30E5">
        <w:rPr>
          <w:rStyle w:val="Pogrubienie"/>
          <w:rFonts w:asciiTheme="majorHAnsi" w:hAnsiTheme="majorHAnsi" w:cstheme="majorHAnsi"/>
          <w:color w:val="212529"/>
          <w:sz w:val="20"/>
          <w:szCs w:val="20"/>
          <w:shd w:val="clear" w:color="auto" w:fill="FFFFFF"/>
        </w:rPr>
        <w:t xml:space="preserve">projektu miejscowego planu zagospodarowania przestrzennego obszaru "Osiedle Podwawelskie" </w:t>
      </w:r>
      <w:r w:rsidR="00666D78" w:rsidRPr="00FE30E5">
        <w:rPr>
          <w:rFonts w:asciiTheme="majorHAnsi" w:hAnsiTheme="majorHAnsi" w:cstheme="majorHAnsi"/>
          <w:b/>
          <w:bCs/>
          <w:sz w:val="20"/>
          <w:szCs w:val="20"/>
        </w:rPr>
        <w:t xml:space="preserve">i </w:t>
      </w:r>
      <w:r w:rsidRPr="00FE30E5">
        <w:rPr>
          <w:rFonts w:asciiTheme="majorHAnsi" w:hAnsiTheme="majorHAnsi" w:cstheme="majorHAnsi"/>
          <w:b/>
          <w:bCs/>
          <w:sz w:val="20"/>
          <w:szCs w:val="20"/>
        </w:rPr>
        <w:t>proszę</w:t>
      </w:r>
      <w:r w:rsidR="00666D78" w:rsidRPr="00FE30E5">
        <w:rPr>
          <w:rFonts w:asciiTheme="majorHAnsi" w:hAnsiTheme="majorHAnsi" w:cstheme="majorHAnsi"/>
          <w:b/>
          <w:bCs/>
          <w:sz w:val="20"/>
          <w:szCs w:val="20"/>
        </w:rPr>
        <w:t xml:space="preserve"> o dokonanie zmian w:</w:t>
      </w:r>
    </w:p>
    <w:p w14:paraId="7000D699" w14:textId="77777777" w:rsidR="00245B7B" w:rsidRPr="00FE30E5" w:rsidRDefault="00666D78">
      <w:pPr>
        <w:spacing w:after="0" w:line="360" w:lineRule="auto"/>
        <w:jc w:val="both"/>
        <w:rPr>
          <w:rFonts w:asciiTheme="majorHAnsi" w:hAnsiTheme="majorHAnsi" w:cstheme="majorHAnsi"/>
          <w:b/>
          <w:bCs/>
          <w:sz w:val="20"/>
          <w:szCs w:val="20"/>
        </w:rPr>
      </w:pPr>
      <w:r w:rsidRPr="00FE30E5">
        <w:rPr>
          <w:rFonts w:asciiTheme="majorHAnsi" w:hAnsiTheme="majorHAnsi" w:cstheme="majorHAnsi"/>
          <w:b/>
          <w:bCs/>
          <w:sz w:val="20"/>
          <w:szCs w:val="20"/>
        </w:rPr>
        <w:t>1)</w:t>
      </w:r>
    </w:p>
    <w:p w14:paraId="6B359F32" w14:textId="43BC4546"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 § 14 punkt 1 podpunkt a</w:t>
      </w:r>
      <w:r w:rsidR="00FE30E5">
        <w:rPr>
          <w:rFonts w:asciiTheme="majorHAnsi" w:hAnsiTheme="majorHAnsi" w:cstheme="majorHAnsi"/>
          <w:b/>
          <w:bCs/>
          <w:sz w:val="20"/>
          <w:szCs w:val="20"/>
        </w:rPr>
        <w:t xml:space="preserve">, </w:t>
      </w:r>
    </w:p>
    <w:p w14:paraId="0329257F"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 xml:space="preserve">- </w:t>
      </w:r>
      <w:bookmarkStart w:id="0" w:name="_Hlk71743514"/>
      <w:r w:rsidRPr="00FE30E5">
        <w:rPr>
          <w:rFonts w:asciiTheme="majorHAnsi" w:hAnsiTheme="majorHAnsi" w:cstheme="majorHAnsi"/>
          <w:b/>
          <w:bCs/>
          <w:sz w:val="20"/>
          <w:szCs w:val="20"/>
        </w:rPr>
        <w:t xml:space="preserve">§ 14 </w:t>
      </w:r>
      <w:bookmarkEnd w:id="0"/>
      <w:r w:rsidRPr="00FE30E5">
        <w:rPr>
          <w:rFonts w:asciiTheme="majorHAnsi" w:hAnsiTheme="majorHAnsi" w:cstheme="majorHAnsi"/>
          <w:b/>
          <w:bCs/>
          <w:sz w:val="20"/>
          <w:szCs w:val="20"/>
        </w:rPr>
        <w:t>punkt 2 podpunkty a, b</w:t>
      </w:r>
    </w:p>
    <w:p w14:paraId="5C903501"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 § 14 punkt 3 podpunkt a, b,</w:t>
      </w:r>
    </w:p>
    <w:p w14:paraId="234E463A" w14:textId="77777777" w:rsidR="00245B7B" w:rsidRPr="00FE30E5" w:rsidRDefault="00666D78">
      <w:pPr>
        <w:spacing w:after="0" w:line="360" w:lineRule="auto"/>
        <w:jc w:val="both"/>
        <w:rPr>
          <w:rFonts w:asciiTheme="majorHAnsi" w:hAnsiTheme="majorHAnsi" w:cstheme="majorHAnsi"/>
          <w:sz w:val="20"/>
          <w:szCs w:val="20"/>
        </w:rPr>
      </w:pPr>
      <w:r w:rsidRPr="00FE30E5">
        <w:rPr>
          <w:rFonts w:asciiTheme="majorHAnsi" w:hAnsiTheme="majorHAnsi" w:cstheme="majorHAnsi"/>
          <w:sz w:val="20"/>
          <w:szCs w:val="20"/>
        </w:rPr>
        <w:t xml:space="preserve">gdyż </w:t>
      </w:r>
      <w:r w:rsidR="00967066" w:rsidRPr="00FE30E5">
        <w:rPr>
          <w:rFonts w:asciiTheme="majorHAnsi" w:hAnsiTheme="majorHAnsi" w:cstheme="majorHAnsi"/>
          <w:sz w:val="20"/>
          <w:szCs w:val="20"/>
          <w:u w:val="single"/>
        </w:rPr>
        <w:t>sprzeciwiam</w:t>
      </w:r>
      <w:r w:rsidRPr="00FE30E5">
        <w:rPr>
          <w:rFonts w:asciiTheme="majorHAnsi" w:hAnsiTheme="majorHAnsi" w:cstheme="majorHAnsi"/>
          <w:sz w:val="20"/>
          <w:szCs w:val="20"/>
        </w:rPr>
        <w:t xml:space="preserve"> się przedłużeniu ul. Słomianej, poszerzeniu obecnie istniejącej drogi na ul. Rozdroże, zmiany statusu drogi-przedłużenia ul. Słomianej i połączenia z ul Rozdroże na część drogi publicznej klasy dojazdowej</w:t>
      </w:r>
      <w:r w:rsidR="00967066" w:rsidRPr="00FE30E5">
        <w:rPr>
          <w:rFonts w:asciiTheme="majorHAnsi" w:hAnsiTheme="majorHAnsi" w:cstheme="majorHAnsi"/>
          <w:sz w:val="20"/>
          <w:szCs w:val="20"/>
        </w:rPr>
        <w:t>. Proszę o wpisanie drogi jako drogi wewnętrznej KDW.</w:t>
      </w:r>
    </w:p>
    <w:p w14:paraId="0CE8E7E7" w14:textId="77777777" w:rsidR="00967066" w:rsidRPr="00FE30E5" w:rsidRDefault="00967066">
      <w:pPr>
        <w:spacing w:after="0" w:line="360" w:lineRule="auto"/>
        <w:jc w:val="both"/>
        <w:rPr>
          <w:rFonts w:asciiTheme="majorHAnsi" w:hAnsiTheme="majorHAnsi" w:cstheme="majorHAnsi"/>
          <w:sz w:val="20"/>
          <w:szCs w:val="20"/>
        </w:rPr>
      </w:pPr>
    </w:p>
    <w:p w14:paraId="5E1551AC" w14:textId="77777777" w:rsidR="00245B7B" w:rsidRPr="00FE30E5" w:rsidRDefault="00666D78">
      <w:pPr>
        <w:spacing w:after="0" w:line="360" w:lineRule="auto"/>
        <w:jc w:val="both"/>
        <w:rPr>
          <w:rFonts w:asciiTheme="majorHAnsi" w:hAnsiTheme="majorHAnsi" w:cstheme="majorHAnsi"/>
          <w:b/>
          <w:bCs/>
          <w:sz w:val="20"/>
          <w:szCs w:val="20"/>
        </w:rPr>
      </w:pPr>
      <w:r w:rsidRPr="00FE30E5">
        <w:rPr>
          <w:rFonts w:asciiTheme="majorHAnsi" w:hAnsiTheme="majorHAnsi" w:cstheme="majorHAnsi"/>
          <w:b/>
          <w:bCs/>
          <w:sz w:val="20"/>
          <w:szCs w:val="20"/>
        </w:rPr>
        <w:t>2)</w:t>
      </w:r>
    </w:p>
    <w:p w14:paraId="72EB1BA2"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 § 14 punkt 1 podpunkt b</w:t>
      </w:r>
    </w:p>
    <w:p w14:paraId="40900220"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 § 14 punkt 2 podpunkt f</w:t>
      </w:r>
    </w:p>
    <w:p w14:paraId="6FAE4B3B"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 § 14 punkt 3 podpunkt i,</w:t>
      </w:r>
    </w:p>
    <w:p w14:paraId="0C890CD3" w14:textId="77777777" w:rsidR="00245B7B" w:rsidRPr="00FE30E5" w:rsidRDefault="00666D78">
      <w:pPr>
        <w:spacing w:after="0" w:line="360" w:lineRule="auto"/>
        <w:jc w:val="both"/>
        <w:rPr>
          <w:rFonts w:asciiTheme="majorHAnsi" w:hAnsiTheme="majorHAnsi" w:cstheme="majorHAnsi"/>
          <w:sz w:val="20"/>
          <w:szCs w:val="20"/>
        </w:rPr>
      </w:pPr>
      <w:r w:rsidRPr="00FE30E5">
        <w:rPr>
          <w:rFonts w:asciiTheme="majorHAnsi" w:hAnsiTheme="majorHAnsi" w:cstheme="majorHAnsi"/>
          <w:sz w:val="20"/>
          <w:szCs w:val="20"/>
        </w:rPr>
        <w:t xml:space="preserve">gdyż </w:t>
      </w:r>
      <w:r w:rsidR="00967066" w:rsidRPr="00FE30E5">
        <w:rPr>
          <w:rFonts w:asciiTheme="majorHAnsi" w:hAnsiTheme="majorHAnsi" w:cstheme="majorHAnsi"/>
          <w:sz w:val="20"/>
          <w:szCs w:val="20"/>
          <w:u w:val="single"/>
        </w:rPr>
        <w:t>sprzeciwiam</w:t>
      </w:r>
      <w:r w:rsidRPr="00FE30E5">
        <w:rPr>
          <w:rFonts w:asciiTheme="majorHAnsi" w:hAnsiTheme="majorHAnsi" w:cstheme="majorHAnsi"/>
          <w:sz w:val="20"/>
          <w:szCs w:val="20"/>
          <w:u w:val="single"/>
        </w:rPr>
        <w:t xml:space="preserve"> się</w:t>
      </w:r>
      <w:r w:rsidRPr="00FE30E5">
        <w:rPr>
          <w:rFonts w:asciiTheme="majorHAnsi" w:hAnsiTheme="majorHAnsi" w:cstheme="majorHAnsi"/>
          <w:sz w:val="20"/>
          <w:szCs w:val="20"/>
        </w:rPr>
        <w:t xml:space="preserve"> przedłużeniu i poszerzeniu ul. Komandosów ze względu na brak odpowiedniego oddalenia planowanej drogi od budynków mieszkalnych i budynków użyteczności publicznej, co może zagrażać bezpieczeństwu mieszkańców osiedla, w szczególności dzieci i osób</w:t>
      </w:r>
      <w:r w:rsidR="006D5C09" w:rsidRPr="00FE30E5">
        <w:rPr>
          <w:rFonts w:asciiTheme="majorHAnsi" w:hAnsiTheme="majorHAnsi" w:cstheme="majorHAnsi"/>
          <w:sz w:val="20"/>
          <w:szCs w:val="20"/>
        </w:rPr>
        <w:t xml:space="preserve"> starszych, w zamian proponuję</w:t>
      </w:r>
      <w:r w:rsidRPr="00FE30E5">
        <w:rPr>
          <w:rFonts w:asciiTheme="majorHAnsi" w:hAnsiTheme="majorHAnsi" w:cstheme="majorHAnsi"/>
          <w:sz w:val="20"/>
          <w:szCs w:val="20"/>
        </w:rPr>
        <w:t xml:space="preserve"> zachowanie aktualnej szerokości drogi, zakończenie ul. Komandosów na wysokości garaży blaszanych jako wyłącznie drogi dojazdowej do garaży i kościoła, bez możliwości łączenia tej drogi w ewentualnej przyszłości z planowaną w projekcie KDD.4,</w:t>
      </w:r>
    </w:p>
    <w:p w14:paraId="00BDADD5" w14:textId="77777777" w:rsidR="00245B7B" w:rsidRPr="00FE30E5" w:rsidRDefault="00666D78">
      <w:pPr>
        <w:spacing w:after="0" w:line="360" w:lineRule="auto"/>
        <w:jc w:val="both"/>
        <w:rPr>
          <w:rFonts w:asciiTheme="majorHAnsi" w:hAnsiTheme="majorHAnsi" w:cstheme="majorHAnsi"/>
          <w:b/>
          <w:bCs/>
          <w:sz w:val="20"/>
          <w:szCs w:val="20"/>
        </w:rPr>
      </w:pPr>
      <w:r w:rsidRPr="00FE30E5">
        <w:rPr>
          <w:rFonts w:asciiTheme="majorHAnsi" w:hAnsiTheme="majorHAnsi" w:cstheme="majorHAnsi"/>
          <w:b/>
          <w:bCs/>
          <w:sz w:val="20"/>
          <w:szCs w:val="20"/>
        </w:rPr>
        <w:lastRenderedPageBreak/>
        <w:t>3)</w:t>
      </w:r>
    </w:p>
    <w:p w14:paraId="07C27A2E"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 § 14 punkt 2 podpunkt h</w:t>
      </w:r>
    </w:p>
    <w:p w14:paraId="4AD5FA39"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 § 14 punkt 3 podpunkt k,</w:t>
      </w:r>
    </w:p>
    <w:p w14:paraId="0DED34F0" w14:textId="77777777" w:rsidR="00245B7B" w:rsidRPr="00FE30E5" w:rsidRDefault="00666D78">
      <w:pPr>
        <w:spacing w:after="0" w:line="360" w:lineRule="auto"/>
        <w:jc w:val="both"/>
        <w:rPr>
          <w:rFonts w:asciiTheme="majorHAnsi" w:hAnsiTheme="majorHAnsi" w:cstheme="majorHAnsi"/>
          <w:sz w:val="20"/>
          <w:szCs w:val="20"/>
        </w:rPr>
      </w:pPr>
      <w:r w:rsidRPr="00FE30E5">
        <w:rPr>
          <w:rFonts w:asciiTheme="majorHAnsi" w:hAnsiTheme="majorHAnsi" w:cstheme="majorHAnsi"/>
          <w:sz w:val="20"/>
          <w:szCs w:val="20"/>
        </w:rPr>
        <w:t xml:space="preserve">gdyż </w:t>
      </w:r>
      <w:r w:rsidR="00967066" w:rsidRPr="00FE30E5">
        <w:rPr>
          <w:rFonts w:asciiTheme="majorHAnsi" w:hAnsiTheme="majorHAnsi" w:cstheme="majorHAnsi"/>
          <w:sz w:val="20"/>
          <w:szCs w:val="20"/>
          <w:u w:val="single"/>
        </w:rPr>
        <w:t>sprzeciwiam</w:t>
      </w:r>
      <w:r w:rsidRPr="00FE30E5">
        <w:rPr>
          <w:rFonts w:asciiTheme="majorHAnsi" w:hAnsiTheme="majorHAnsi" w:cstheme="majorHAnsi"/>
          <w:sz w:val="20"/>
          <w:szCs w:val="20"/>
          <w:u w:val="single"/>
        </w:rPr>
        <w:t xml:space="preserve"> się</w:t>
      </w:r>
      <w:r w:rsidRPr="00FE30E5">
        <w:rPr>
          <w:rFonts w:asciiTheme="majorHAnsi" w:hAnsiTheme="majorHAnsi" w:cstheme="majorHAnsi"/>
          <w:sz w:val="20"/>
          <w:szCs w:val="20"/>
        </w:rPr>
        <w:t xml:space="preserve"> budowie układu drogowego obejmującego drogę publiczną KDD.8, który spowoduje otwarcie możliwości jej połączenia z drogą KDD.3 w przyszłości na wniosek potencjalnych nowych mieszkańców MW.15 oraz MW.16, projektowany odcinek wcale nie jest potrzeby, aby dojechać do proponowanego terenu zieleni urządzonej - aktualnie istniejący dojazd do Szkółki drzew i krzewów, stanowiący służebność, (wyremontowany wyłącznie ze środków SM Podwawelska) w zupełności wystarcza dla potrzeb obsługi ponad 4-hektarowego zagospodarowanego i użytkowanego przez właściciela gospodarstwa rolnego, zatem wystarczy również dla 4-krotnie mniejszego terenu parkowego,</w:t>
      </w:r>
    </w:p>
    <w:p w14:paraId="60149D46" w14:textId="77777777" w:rsidR="00245B7B" w:rsidRPr="00FE30E5" w:rsidRDefault="00666D78">
      <w:pPr>
        <w:spacing w:after="0" w:line="360" w:lineRule="auto"/>
        <w:jc w:val="both"/>
        <w:rPr>
          <w:rFonts w:asciiTheme="majorHAnsi" w:hAnsiTheme="majorHAnsi" w:cstheme="majorHAnsi"/>
          <w:b/>
          <w:bCs/>
          <w:sz w:val="20"/>
          <w:szCs w:val="20"/>
        </w:rPr>
      </w:pPr>
      <w:r w:rsidRPr="00FE30E5">
        <w:rPr>
          <w:rFonts w:asciiTheme="majorHAnsi" w:hAnsiTheme="majorHAnsi" w:cstheme="majorHAnsi"/>
          <w:b/>
          <w:bCs/>
          <w:sz w:val="20"/>
          <w:szCs w:val="20"/>
        </w:rPr>
        <w:t>4)</w:t>
      </w:r>
    </w:p>
    <w:p w14:paraId="11E26837"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 § 14 punkt 2 podpunkt c</w:t>
      </w:r>
    </w:p>
    <w:p w14:paraId="35C4BB08"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 § 14 punkt 3 podpunkt f,</w:t>
      </w:r>
    </w:p>
    <w:p w14:paraId="5747EC75" w14:textId="77777777" w:rsidR="00245B7B" w:rsidRPr="00FE30E5" w:rsidRDefault="00666D78">
      <w:pPr>
        <w:spacing w:after="0" w:line="360" w:lineRule="auto"/>
        <w:jc w:val="both"/>
        <w:rPr>
          <w:rFonts w:asciiTheme="majorHAnsi" w:hAnsiTheme="majorHAnsi" w:cstheme="majorHAnsi"/>
          <w:sz w:val="20"/>
          <w:szCs w:val="20"/>
        </w:rPr>
      </w:pPr>
      <w:r w:rsidRPr="00FE30E5">
        <w:rPr>
          <w:rFonts w:asciiTheme="majorHAnsi" w:hAnsiTheme="majorHAnsi" w:cstheme="majorHAnsi"/>
          <w:sz w:val="20"/>
          <w:szCs w:val="20"/>
        </w:rPr>
        <w:t xml:space="preserve">gdyż </w:t>
      </w:r>
      <w:r w:rsidR="00967066" w:rsidRPr="00FE30E5">
        <w:rPr>
          <w:rFonts w:asciiTheme="majorHAnsi" w:hAnsiTheme="majorHAnsi" w:cstheme="majorHAnsi"/>
          <w:sz w:val="20"/>
          <w:szCs w:val="20"/>
          <w:u w:val="single"/>
        </w:rPr>
        <w:t>sprzeciwiam</w:t>
      </w:r>
      <w:r w:rsidRPr="00FE30E5">
        <w:rPr>
          <w:rFonts w:asciiTheme="majorHAnsi" w:hAnsiTheme="majorHAnsi" w:cstheme="majorHAnsi"/>
          <w:sz w:val="20"/>
          <w:szCs w:val="20"/>
          <w:u w:val="single"/>
        </w:rPr>
        <w:t xml:space="preserve"> się</w:t>
      </w:r>
      <w:r w:rsidRPr="00FE30E5">
        <w:rPr>
          <w:rFonts w:asciiTheme="majorHAnsi" w:hAnsiTheme="majorHAnsi" w:cstheme="majorHAnsi"/>
          <w:sz w:val="20"/>
          <w:szCs w:val="20"/>
        </w:rPr>
        <w:t xml:space="preserve"> projektowanej dro</w:t>
      </w:r>
      <w:r w:rsidR="00967066" w:rsidRPr="00FE30E5">
        <w:rPr>
          <w:rFonts w:asciiTheme="majorHAnsi" w:hAnsiTheme="majorHAnsi" w:cstheme="majorHAnsi"/>
          <w:sz w:val="20"/>
          <w:szCs w:val="20"/>
        </w:rPr>
        <w:t>dze KDD.3 i w zamian proponuję</w:t>
      </w:r>
      <w:r w:rsidRPr="00FE30E5">
        <w:rPr>
          <w:rFonts w:asciiTheme="majorHAnsi" w:hAnsiTheme="majorHAnsi" w:cstheme="majorHAnsi"/>
          <w:sz w:val="20"/>
          <w:szCs w:val="20"/>
        </w:rPr>
        <w:t xml:space="preserve"> przekształcenie tego obszaru na teren zieleni ZP i połączenie z MW.16, o którego przekształcenie w teren zieleni u</w:t>
      </w:r>
      <w:r w:rsidR="00967066" w:rsidRPr="00FE30E5">
        <w:rPr>
          <w:rFonts w:asciiTheme="majorHAnsi" w:hAnsiTheme="majorHAnsi" w:cstheme="majorHAnsi"/>
          <w:sz w:val="20"/>
          <w:szCs w:val="20"/>
        </w:rPr>
        <w:t>rządzonej ZP również postuluję</w:t>
      </w:r>
      <w:r w:rsidRPr="00FE30E5">
        <w:rPr>
          <w:rFonts w:asciiTheme="majorHAnsi" w:hAnsiTheme="majorHAnsi" w:cstheme="majorHAnsi"/>
          <w:sz w:val="20"/>
          <w:szCs w:val="20"/>
        </w:rPr>
        <w:t>, natomiast jako drogę dojazdową do MW.15 i</w:t>
      </w:r>
      <w:r w:rsidR="00967066" w:rsidRPr="00FE30E5">
        <w:rPr>
          <w:rFonts w:asciiTheme="majorHAnsi" w:hAnsiTheme="majorHAnsi" w:cstheme="majorHAnsi"/>
          <w:sz w:val="20"/>
          <w:szCs w:val="20"/>
        </w:rPr>
        <w:t xml:space="preserve"> MW.16, proponuję</w:t>
      </w:r>
      <w:r w:rsidRPr="00FE30E5">
        <w:rPr>
          <w:rFonts w:asciiTheme="majorHAnsi" w:hAnsiTheme="majorHAnsi" w:cstheme="majorHAnsi"/>
          <w:sz w:val="20"/>
          <w:szCs w:val="20"/>
        </w:rPr>
        <w:t xml:space="preserve"> poprowadzenie drogi KDD.4 przez działkę gminną nr 188/4 (teren objęty planem Ujście Wilgi) lub po działce 188/3 (ogrodzenie kościoła) – w stronę północną osiedla, równolegle do ul. </w:t>
      </w:r>
      <w:proofErr w:type="spellStart"/>
      <w:r w:rsidRPr="00FE30E5">
        <w:rPr>
          <w:rFonts w:asciiTheme="majorHAnsi" w:hAnsiTheme="majorHAnsi" w:cstheme="majorHAnsi"/>
          <w:sz w:val="20"/>
          <w:szCs w:val="20"/>
        </w:rPr>
        <w:t>Kapelanka</w:t>
      </w:r>
      <w:proofErr w:type="spellEnd"/>
      <w:r w:rsidRPr="00FE30E5">
        <w:rPr>
          <w:rFonts w:asciiTheme="majorHAnsi" w:hAnsiTheme="majorHAnsi" w:cstheme="majorHAnsi"/>
          <w:sz w:val="20"/>
          <w:szCs w:val="20"/>
        </w:rPr>
        <w:t xml:space="preserve"> i do planowanej KDD.6.,</w:t>
      </w:r>
    </w:p>
    <w:p w14:paraId="7D473A70" w14:textId="77777777" w:rsidR="00245B7B" w:rsidRPr="00FE30E5" w:rsidRDefault="00245B7B">
      <w:pPr>
        <w:spacing w:after="0" w:line="360" w:lineRule="auto"/>
        <w:jc w:val="both"/>
        <w:rPr>
          <w:rFonts w:asciiTheme="majorHAnsi" w:hAnsiTheme="majorHAnsi" w:cstheme="majorHAnsi"/>
          <w:sz w:val="20"/>
          <w:szCs w:val="20"/>
        </w:rPr>
      </w:pPr>
    </w:p>
    <w:p w14:paraId="3099D725" w14:textId="77777777" w:rsidR="00245B7B" w:rsidRPr="00FE30E5" w:rsidRDefault="00666D78">
      <w:pPr>
        <w:spacing w:after="0" w:line="360" w:lineRule="auto"/>
        <w:jc w:val="both"/>
        <w:rPr>
          <w:rFonts w:asciiTheme="majorHAnsi" w:hAnsiTheme="majorHAnsi" w:cstheme="majorHAnsi"/>
          <w:b/>
          <w:bCs/>
          <w:sz w:val="20"/>
          <w:szCs w:val="20"/>
        </w:rPr>
      </w:pPr>
      <w:r w:rsidRPr="00FE30E5">
        <w:rPr>
          <w:rFonts w:asciiTheme="majorHAnsi" w:hAnsiTheme="majorHAnsi" w:cstheme="majorHAnsi"/>
          <w:b/>
          <w:bCs/>
          <w:sz w:val="20"/>
          <w:szCs w:val="20"/>
        </w:rPr>
        <w:t>5)</w:t>
      </w:r>
    </w:p>
    <w:p w14:paraId="18DF750B"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 § 14 punkt 3 podpunkt c,</w:t>
      </w:r>
    </w:p>
    <w:p w14:paraId="4F99EF3A" w14:textId="77777777" w:rsidR="00245B7B" w:rsidRPr="00FE30E5" w:rsidRDefault="00666D78">
      <w:pPr>
        <w:spacing w:after="0" w:line="360" w:lineRule="auto"/>
        <w:jc w:val="both"/>
        <w:rPr>
          <w:rFonts w:asciiTheme="majorHAnsi" w:hAnsiTheme="majorHAnsi" w:cstheme="majorHAnsi"/>
          <w:sz w:val="20"/>
          <w:szCs w:val="20"/>
        </w:rPr>
      </w:pPr>
      <w:r w:rsidRPr="00FE30E5">
        <w:rPr>
          <w:rFonts w:asciiTheme="majorHAnsi" w:hAnsiTheme="majorHAnsi" w:cstheme="majorHAnsi"/>
          <w:sz w:val="20"/>
          <w:szCs w:val="20"/>
        </w:rPr>
        <w:t xml:space="preserve">gdyż </w:t>
      </w:r>
      <w:r w:rsidR="00967066" w:rsidRPr="00FE30E5">
        <w:rPr>
          <w:rFonts w:asciiTheme="majorHAnsi" w:hAnsiTheme="majorHAnsi" w:cstheme="majorHAnsi"/>
          <w:sz w:val="20"/>
          <w:szCs w:val="20"/>
          <w:u w:val="single"/>
        </w:rPr>
        <w:t>sprzeciwiam</w:t>
      </w:r>
      <w:r w:rsidRPr="00FE30E5">
        <w:rPr>
          <w:rFonts w:asciiTheme="majorHAnsi" w:hAnsiTheme="majorHAnsi" w:cstheme="majorHAnsi"/>
          <w:sz w:val="20"/>
          <w:szCs w:val="20"/>
          <w:u w:val="single"/>
        </w:rPr>
        <w:t xml:space="preserve"> się</w:t>
      </w:r>
      <w:r w:rsidRPr="00FE30E5">
        <w:rPr>
          <w:rFonts w:asciiTheme="majorHAnsi" w:hAnsiTheme="majorHAnsi" w:cstheme="majorHAnsi"/>
          <w:sz w:val="20"/>
          <w:szCs w:val="20"/>
        </w:rPr>
        <w:t xml:space="preserve"> projektowanej szerokości drogi dojazdowej KDL.3, proponowana szerokość wprowadzi tranzyt na osiedle, </w:t>
      </w:r>
      <w:r w:rsidRPr="00FE30E5">
        <w:rPr>
          <w:rFonts w:asciiTheme="majorHAnsi" w:hAnsiTheme="majorHAnsi" w:cstheme="majorHAnsi"/>
          <w:b/>
          <w:bCs/>
          <w:sz w:val="20"/>
          <w:szCs w:val="20"/>
        </w:rPr>
        <w:t>zasadna byłaby szerokość do 16 m</w:t>
      </w:r>
      <w:r w:rsidRPr="00FE30E5">
        <w:rPr>
          <w:rFonts w:asciiTheme="majorHAnsi" w:hAnsiTheme="majorHAnsi" w:cstheme="majorHAnsi"/>
          <w:sz w:val="20"/>
          <w:szCs w:val="20"/>
        </w:rPr>
        <w:t>,</w:t>
      </w:r>
    </w:p>
    <w:p w14:paraId="5F7B61CE" w14:textId="77777777" w:rsidR="00245B7B" w:rsidRPr="00FE30E5" w:rsidRDefault="00666D78">
      <w:pPr>
        <w:spacing w:after="0" w:line="360" w:lineRule="auto"/>
        <w:jc w:val="both"/>
        <w:rPr>
          <w:rFonts w:asciiTheme="majorHAnsi" w:hAnsiTheme="majorHAnsi" w:cstheme="majorHAnsi"/>
          <w:b/>
          <w:bCs/>
          <w:sz w:val="20"/>
          <w:szCs w:val="20"/>
        </w:rPr>
      </w:pPr>
      <w:r w:rsidRPr="00FE30E5">
        <w:rPr>
          <w:rFonts w:asciiTheme="majorHAnsi" w:hAnsiTheme="majorHAnsi" w:cstheme="majorHAnsi"/>
          <w:b/>
          <w:bCs/>
          <w:sz w:val="20"/>
          <w:szCs w:val="20"/>
        </w:rPr>
        <w:t>6)</w:t>
      </w:r>
    </w:p>
    <w:p w14:paraId="1B63FE98"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 § 14 punkt 2 podpunkt d</w:t>
      </w:r>
    </w:p>
    <w:p w14:paraId="662AD021"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 § 14 punkt 3 podpunkt g,</w:t>
      </w:r>
    </w:p>
    <w:p w14:paraId="137F63B3" w14:textId="77777777" w:rsidR="00245B7B" w:rsidRPr="00FE30E5" w:rsidRDefault="00666D78">
      <w:pPr>
        <w:spacing w:after="0" w:line="360" w:lineRule="auto"/>
        <w:jc w:val="both"/>
        <w:rPr>
          <w:rFonts w:asciiTheme="majorHAnsi" w:hAnsiTheme="majorHAnsi" w:cstheme="majorHAnsi"/>
          <w:sz w:val="20"/>
          <w:szCs w:val="20"/>
        </w:rPr>
      </w:pPr>
      <w:r w:rsidRPr="00FE30E5">
        <w:rPr>
          <w:rFonts w:asciiTheme="majorHAnsi" w:hAnsiTheme="majorHAnsi" w:cstheme="majorHAnsi"/>
          <w:sz w:val="20"/>
          <w:szCs w:val="20"/>
        </w:rPr>
        <w:t xml:space="preserve">gdyż </w:t>
      </w:r>
      <w:r w:rsidR="00967066" w:rsidRPr="00FE30E5">
        <w:rPr>
          <w:rFonts w:asciiTheme="majorHAnsi" w:hAnsiTheme="majorHAnsi" w:cstheme="majorHAnsi"/>
          <w:sz w:val="20"/>
          <w:szCs w:val="20"/>
          <w:u w:val="single"/>
        </w:rPr>
        <w:t>sprzeciwiam</w:t>
      </w:r>
      <w:r w:rsidRPr="00FE30E5">
        <w:rPr>
          <w:rFonts w:asciiTheme="majorHAnsi" w:hAnsiTheme="majorHAnsi" w:cstheme="majorHAnsi"/>
          <w:sz w:val="20"/>
          <w:szCs w:val="20"/>
          <w:u w:val="single"/>
        </w:rPr>
        <w:t xml:space="preserve"> się</w:t>
      </w:r>
      <w:r w:rsidRPr="00FE30E5">
        <w:rPr>
          <w:rFonts w:asciiTheme="majorHAnsi" w:hAnsiTheme="majorHAnsi" w:cstheme="majorHAnsi"/>
          <w:sz w:val="20"/>
          <w:szCs w:val="20"/>
        </w:rPr>
        <w:t xml:space="preserve"> aktualnemu projektowi d</w:t>
      </w:r>
      <w:r w:rsidR="00967066" w:rsidRPr="00FE30E5">
        <w:rPr>
          <w:rFonts w:asciiTheme="majorHAnsi" w:hAnsiTheme="majorHAnsi" w:cstheme="majorHAnsi"/>
          <w:sz w:val="20"/>
          <w:szCs w:val="20"/>
        </w:rPr>
        <w:t>rogi KDD.4, w zamian proponuję</w:t>
      </w:r>
      <w:r w:rsidRPr="00FE30E5">
        <w:rPr>
          <w:rFonts w:asciiTheme="majorHAnsi" w:hAnsiTheme="majorHAnsi" w:cstheme="majorHAnsi"/>
          <w:sz w:val="20"/>
          <w:szCs w:val="20"/>
        </w:rPr>
        <w:t xml:space="preserve"> ograniczenie przebiegu KDD.4, aby stanowiła ona tylko i wyłącznie połączenie ul. Barskiej z działką oznaczoną w projekcie jako obszar MWU.3 lub ewentualnie poprowadzenie drogi KDD.4 do MW.15 przez działkę gminną nr 188/4 (teren objęty planem Ujście Wilgi) lub po działce 188/3 (ogrodzenie kościoła) – w stronę północną osiedla, równolegle do ul. </w:t>
      </w:r>
      <w:proofErr w:type="spellStart"/>
      <w:r w:rsidRPr="00FE30E5">
        <w:rPr>
          <w:rFonts w:asciiTheme="majorHAnsi" w:hAnsiTheme="majorHAnsi" w:cstheme="majorHAnsi"/>
          <w:sz w:val="20"/>
          <w:szCs w:val="20"/>
        </w:rPr>
        <w:t>Kapelanka</w:t>
      </w:r>
      <w:proofErr w:type="spellEnd"/>
      <w:r w:rsidRPr="00FE30E5">
        <w:rPr>
          <w:rFonts w:asciiTheme="majorHAnsi" w:hAnsiTheme="majorHAnsi" w:cstheme="majorHAnsi"/>
          <w:sz w:val="20"/>
          <w:szCs w:val="20"/>
        </w:rPr>
        <w:t xml:space="preserve"> do planowanej, ślepej ulicy KDD3 stanowiącej dojazd do terenu MW 15,</w:t>
      </w:r>
    </w:p>
    <w:p w14:paraId="1920781C" w14:textId="77777777" w:rsidR="00245B7B" w:rsidRPr="00FE30E5" w:rsidRDefault="00666D78">
      <w:pPr>
        <w:spacing w:after="0" w:line="360" w:lineRule="auto"/>
        <w:jc w:val="both"/>
        <w:rPr>
          <w:rFonts w:asciiTheme="majorHAnsi" w:hAnsiTheme="majorHAnsi" w:cstheme="majorHAnsi"/>
          <w:b/>
          <w:bCs/>
          <w:sz w:val="20"/>
          <w:szCs w:val="20"/>
        </w:rPr>
      </w:pPr>
      <w:r w:rsidRPr="00FE30E5">
        <w:rPr>
          <w:rFonts w:asciiTheme="majorHAnsi" w:hAnsiTheme="majorHAnsi" w:cstheme="majorHAnsi"/>
          <w:b/>
          <w:bCs/>
          <w:sz w:val="20"/>
          <w:szCs w:val="20"/>
        </w:rPr>
        <w:t>7)</w:t>
      </w:r>
    </w:p>
    <w:p w14:paraId="0DAC98DA"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 § 14 punkt 4 podpunkt b,</w:t>
      </w:r>
    </w:p>
    <w:p w14:paraId="31708C08" w14:textId="77777777" w:rsidR="00245B7B" w:rsidRPr="00FE30E5" w:rsidRDefault="00666D78">
      <w:pPr>
        <w:spacing w:after="0" w:line="360" w:lineRule="auto"/>
        <w:jc w:val="both"/>
        <w:rPr>
          <w:rFonts w:asciiTheme="majorHAnsi" w:hAnsiTheme="majorHAnsi" w:cstheme="majorHAnsi"/>
          <w:sz w:val="20"/>
          <w:szCs w:val="20"/>
        </w:rPr>
      </w:pPr>
      <w:r w:rsidRPr="00FE30E5">
        <w:rPr>
          <w:rFonts w:asciiTheme="majorHAnsi" w:hAnsiTheme="majorHAnsi" w:cstheme="majorHAnsi"/>
          <w:sz w:val="20"/>
          <w:szCs w:val="20"/>
        </w:rPr>
        <w:t xml:space="preserve">gdyż </w:t>
      </w:r>
      <w:r w:rsidR="00DE37CD" w:rsidRPr="00FE30E5">
        <w:rPr>
          <w:rFonts w:asciiTheme="majorHAnsi" w:hAnsiTheme="majorHAnsi" w:cstheme="majorHAnsi"/>
          <w:sz w:val="20"/>
          <w:szCs w:val="20"/>
          <w:u w:val="single"/>
        </w:rPr>
        <w:t>sprzeciwiam</w:t>
      </w:r>
      <w:r w:rsidRPr="00FE30E5">
        <w:rPr>
          <w:rFonts w:asciiTheme="majorHAnsi" w:hAnsiTheme="majorHAnsi" w:cstheme="majorHAnsi"/>
          <w:sz w:val="20"/>
          <w:szCs w:val="20"/>
          <w:u w:val="single"/>
        </w:rPr>
        <w:t xml:space="preserve"> się</w:t>
      </w:r>
      <w:r w:rsidRPr="00FE30E5">
        <w:rPr>
          <w:rFonts w:asciiTheme="majorHAnsi" w:hAnsiTheme="majorHAnsi" w:cstheme="majorHAnsi"/>
          <w:sz w:val="20"/>
          <w:szCs w:val="20"/>
        </w:rPr>
        <w:t xml:space="preserve"> likwidacji terenów zielonych na rz</w:t>
      </w:r>
      <w:r w:rsidR="00DE37CD" w:rsidRPr="00FE30E5">
        <w:rPr>
          <w:rFonts w:asciiTheme="majorHAnsi" w:hAnsiTheme="majorHAnsi" w:cstheme="majorHAnsi"/>
          <w:sz w:val="20"/>
          <w:szCs w:val="20"/>
        </w:rPr>
        <w:t>ecz parkingu wielopoziomowego. O</w:t>
      </w:r>
      <w:r w:rsidRPr="00FE30E5">
        <w:rPr>
          <w:rFonts w:asciiTheme="majorHAnsi" w:hAnsiTheme="majorHAnsi" w:cstheme="majorHAnsi"/>
          <w:sz w:val="20"/>
          <w:szCs w:val="20"/>
        </w:rPr>
        <w:t>bszar KU.3 należy pozostawić w obecnie istniejącym stanie („zielony” parking naziemny, ponad 60% obszar zielony z kilkoma starymi i kilkunastoma młodymi drzewami),</w:t>
      </w:r>
    </w:p>
    <w:p w14:paraId="45B8E885" w14:textId="77777777" w:rsidR="00245B7B" w:rsidRPr="00FE30E5" w:rsidRDefault="00666D78">
      <w:pPr>
        <w:spacing w:after="0" w:line="360" w:lineRule="auto"/>
        <w:jc w:val="both"/>
        <w:rPr>
          <w:rFonts w:asciiTheme="majorHAnsi" w:hAnsiTheme="majorHAnsi" w:cstheme="majorHAnsi"/>
          <w:b/>
          <w:bCs/>
          <w:sz w:val="20"/>
          <w:szCs w:val="20"/>
        </w:rPr>
      </w:pPr>
      <w:r w:rsidRPr="00FE30E5">
        <w:rPr>
          <w:rFonts w:asciiTheme="majorHAnsi" w:hAnsiTheme="majorHAnsi" w:cstheme="majorHAnsi"/>
          <w:b/>
          <w:bCs/>
          <w:sz w:val="20"/>
          <w:szCs w:val="20"/>
        </w:rPr>
        <w:t>8)</w:t>
      </w:r>
    </w:p>
    <w:p w14:paraId="61BD1972"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 § 14 punkt 4 podpunkt b,</w:t>
      </w:r>
    </w:p>
    <w:p w14:paraId="2E86102B" w14:textId="77777777" w:rsidR="00245B7B" w:rsidRPr="00FE30E5" w:rsidRDefault="00666D78">
      <w:pPr>
        <w:spacing w:after="0" w:line="360" w:lineRule="auto"/>
        <w:jc w:val="both"/>
        <w:rPr>
          <w:rFonts w:asciiTheme="majorHAnsi" w:hAnsiTheme="majorHAnsi" w:cstheme="majorHAnsi"/>
          <w:b/>
          <w:bCs/>
          <w:sz w:val="20"/>
          <w:szCs w:val="20"/>
        </w:rPr>
      </w:pPr>
      <w:r w:rsidRPr="00FE30E5">
        <w:rPr>
          <w:rFonts w:asciiTheme="majorHAnsi" w:hAnsiTheme="majorHAnsi" w:cstheme="majorHAnsi"/>
          <w:sz w:val="20"/>
          <w:szCs w:val="20"/>
        </w:rPr>
        <w:lastRenderedPageBreak/>
        <w:t xml:space="preserve">gdyż </w:t>
      </w:r>
      <w:r w:rsidR="00DE37CD" w:rsidRPr="00FE30E5">
        <w:rPr>
          <w:rFonts w:asciiTheme="majorHAnsi" w:hAnsiTheme="majorHAnsi" w:cstheme="majorHAnsi"/>
          <w:sz w:val="20"/>
          <w:szCs w:val="20"/>
          <w:u w:val="single"/>
        </w:rPr>
        <w:t>sprzeciwiam</w:t>
      </w:r>
      <w:r w:rsidRPr="00FE30E5">
        <w:rPr>
          <w:rFonts w:asciiTheme="majorHAnsi" w:hAnsiTheme="majorHAnsi" w:cstheme="majorHAnsi"/>
          <w:sz w:val="20"/>
          <w:szCs w:val="20"/>
          <w:u w:val="single"/>
        </w:rPr>
        <w:t xml:space="preserve"> się</w:t>
      </w:r>
      <w:r w:rsidRPr="00FE30E5">
        <w:rPr>
          <w:rFonts w:asciiTheme="majorHAnsi" w:hAnsiTheme="majorHAnsi" w:cstheme="majorHAnsi"/>
          <w:sz w:val="20"/>
          <w:szCs w:val="20"/>
        </w:rPr>
        <w:t xml:space="preserve"> budowie na obszarze oznaczonym KU.7</w:t>
      </w:r>
      <w:r w:rsidRPr="00FE30E5">
        <w:rPr>
          <w:rFonts w:asciiTheme="majorHAnsi" w:hAnsiTheme="majorHAnsi" w:cstheme="majorHAnsi"/>
          <w:b/>
          <w:bCs/>
          <w:sz w:val="20"/>
          <w:szCs w:val="20"/>
        </w:rPr>
        <w:t xml:space="preserve"> </w:t>
      </w:r>
      <w:r w:rsidRPr="00FE30E5">
        <w:rPr>
          <w:rFonts w:asciiTheme="majorHAnsi" w:hAnsiTheme="majorHAnsi" w:cstheme="majorHAnsi"/>
          <w:sz w:val="20"/>
          <w:szCs w:val="20"/>
        </w:rPr>
        <w:t>naziemnego i podziemnego parkingu wielostanowiskowego o wys. do 16 m i drastycznego ograniczenia powierzchni biologicznie czynnej do 5%,</w:t>
      </w:r>
      <w:r w:rsidRPr="00FE30E5">
        <w:rPr>
          <w:rFonts w:asciiTheme="majorHAnsi" w:hAnsiTheme="majorHAnsi" w:cstheme="majorHAnsi"/>
          <w:b/>
          <w:bCs/>
          <w:sz w:val="20"/>
          <w:szCs w:val="20"/>
        </w:rPr>
        <w:t xml:space="preserve"> </w:t>
      </w:r>
    </w:p>
    <w:p w14:paraId="68270EB8" w14:textId="77777777" w:rsidR="00245B7B" w:rsidRPr="00FE30E5" w:rsidRDefault="00666D78">
      <w:pPr>
        <w:spacing w:after="0" w:line="360" w:lineRule="auto"/>
        <w:jc w:val="both"/>
        <w:rPr>
          <w:rFonts w:asciiTheme="majorHAnsi" w:hAnsiTheme="majorHAnsi" w:cstheme="majorHAnsi"/>
          <w:b/>
          <w:bCs/>
          <w:sz w:val="20"/>
          <w:szCs w:val="20"/>
        </w:rPr>
      </w:pPr>
      <w:r w:rsidRPr="00FE30E5">
        <w:rPr>
          <w:rFonts w:asciiTheme="majorHAnsi" w:hAnsiTheme="majorHAnsi" w:cstheme="majorHAnsi"/>
          <w:b/>
          <w:bCs/>
          <w:sz w:val="20"/>
          <w:szCs w:val="20"/>
        </w:rPr>
        <w:t>9)</w:t>
      </w:r>
    </w:p>
    <w:p w14:paraId="3D6CA586" w14:textId="77777777" w:rsidR="00245B7B" w:rsidRPr="00FE30E5" w:rsidRDefault="00666D78">
      <w:pPr>
        <w:spacing w:after="0" w:line="360" w:lineRule="auto"/>
        <w:jc w:val="both"/>
        <w:rPr>
          <w:rFonts w:asciiTheme="majorHAnsi" w:hAnsiTheme="majorHAnsi" w:cstheme="majorHAnsi"/>
          <w:b/>
          <w:bCs/>
          <w:sz w:val="20"/>
          <w:szCs w:val="20"/>
        </w:rPr>
      </w:pPr>
      <w:r w:rsidRPr="00FE30E5">
        <w:rPr>
          <w:rFonts w:asciiTheme="majorHAnsi" w:hAnsiTheme="majorHAnsi" w:cstheme="majorHAnsi"/>
          <w:b/>
          <w:bCs/>
          <w:sz w:val="20"/>
          <w:szCs w:val="20"/>
        </w:rPr>
        <w:t>- ogólnie w treści § 14 projektu,</w:t>
      </w:r>
    </w:p>
    <w:p w14:paraId="0C16E91D" w14:textId="77777777" w:rsidR="00245B7B" w:rsidRPr="00FE30E5" w:rsidRDefault="00666D78">
      <w:pPr>
        <w:spacing w:after="0" w:line="360" w:lineRule="auto"/>
        <w:jc w:val="both"/>
        <w:rPr>
          <w:rFonts w:asciiTheme="majorHAnsi" w:hAnsiTheme="majorHAnsi" w:cstheme="majorHAnsi"/>
          <w:sz w:val="20"/>
          <w:szCs w:val="20"/>
        </w:rPr>
      </w:pPr>
      <w:r w:rsidRPr="00FE30E5">
        <w:rPr>
          <w:rFonts w:asciiTheme="majorHAnsi" w:hAnsiTheme="majorHAnsi" w:cstheme="majorHAnsi"/>
          <w:sz w:val="20"/>
          <w:szCs w:val="20"/>
        </w:rPr>
        <w:t xml:space="preserve">gdyż </w:t>
      </w:r>
      <w:r w:rsidR="00CD7AD3" w:rsidRPr="00FE30E5">
        <w:rPr>
          <w:rFonts w:asciiTheme="majorHAnsi" w:hAnsiTheme="majorHAnsi" w:cstheme="majorHAnsi"/>
          <w:sz w:val="20"/>
          <w:szCs w:val="20"/>
          <w:u w:val="single"/>
        </w:rPr>
        <w:t>sprzeciwiam</w:t>
      </w:r>
      <w:r w:rsidRPr="00FE30E5">
        <w:rPr>
          <w:rFonts w:asciiTheme="majorHAnsi" w:hAnsiTheme="majorHAnsi" w:cstheme="majorHAnsi"/>
          <w:sz w:val="20"/>
          <w:szCs w:val="20"/>
          <w:u w:val="single"/>
        </w:rPr>
        <w:t xml:space="preserve"> się mu co do zasady</w:t>
      </w:r>
      <w:r w:rsidRPr="00FE30E5">
        <w:rPr>
          <w:rFonts w:asciiTheme="majorHAnsi" w:hAnsiTheme="majorHAnsi" w:cstheme="majorHAnsi"/>
          <w:sz w:val="20"/>
          <w:szCs w:val="20"/>
        </w:rPr>
        <w:t xml:space="preserve"> - zamiast budowy nowych dróg publicznych czy poszerzeń istniejących, wystarczające jest przekształcenie istniejących dróg wewnętrznych na drogi publiczne,</w:t>
      </w:r>
    </w:p>
    <w:p w14:paraId="65F9B26F" w14:textId="77777777" w:rsidR="00245B7B" w:rsidRPr="00FE30E5" w:rsidRDefault="00666D78">
      <w:pPr>
        <w:spacing w:after="0" w:line="360" w:lineRule="auto"/>
        <w:jc w:val="both"/>
        <w:rPr>
          <w:rFonts w:asciiTheme="majorHAnsi" w:hAnsiTheme="majorHAnsi" w:cstheme="majorHAnsi"/>
          <w:b/>
          <w:bCs/>
          <w:sz w:val="20"/>
          <w:szCs w:val="20"/>
        </w:rPr>
      </w:pPr>
      <w:r w:rsidRPr="00FE30E5">
        <w:rPr>
          <w:rFonts w:asciiTheme="majorHAnsi" w:hAnsiTheme="majorHAnsi" w:cstheme="majorHAnsi"/>
          <w:b/>
          <w:bCs/>
          <w:sz w:val="20"/>
          <w:szCs w:val="20"/>
        </w:rPr>
        <w:t>10)</w:t>
      </w:r>
    </w:p>
    <w:p w14:paraId="373F2F4E"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 § 18,</w:t>
      </w:r>
    </w:p>
    <w:p w14:paraId="0E069B28"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 § 8 punkt 10 podpunkt 2,</w:t>
      </w:r>
    </w:p>
    <w:p w14:paraId="2E7AFC83" w14:textId="77777777" w:rsidR="00245B7B" w:rsidRPr="00FE30E5" w:rsidRDefault="00666D78">
      <w:pPr>
        <w:spacing w:after="0" w:line="360" w:lineRule="auto"/>
        <w:jc w:val="both"/>
        <w:rPr>
          <w:rFonts w:asciiTheme="majorHAnsi" w:hAnsiTheme="majorHAnsi" w:cstheme="majorHAnsi"/>
          <w:sz w:val="20"/>
          <w:szCs w:val="20"/>
        </w:rPr>
      </w:pPr>
      <w:r w:rsidRPr="00FE30E5">
        <w:rPr>
          <w:rFonts w:asciiTheme="majorHAnsi" w:hAnsiTheme="majorHAnsi" w:cstheme="majorHAnsi"/>
          <w:sz w:val="20"/>
          <w:szCs w:val="20"/>
        </w:rPr>
        <w:t xml:space="preserve">gdyż </w:t>
      </w:r>
      <w:r w:rsidR="00CD7AD3" w:rsidRPr="00FE30E5">
        <w:rPr>
          <w:rFonts w:asciiTheme="majorHAnsi" w:hAnsiTheme="majorHAnsi" w:cstheme="majorHAnsi"/>
          <w:sz w:val="20"/>
          <w:szCs w:val="20"/>
          <w:u w:val="single"/>
        </w:rPr>
        <w:t>sprzeciwiam</w:t>
      </w:r>
      <w:r w:rsidRPr="00FE30E5">
        <w:rPr>
          <w:rFonts w:asciiTheme="majorHAnsi" w:hAnsiTheme="majorHAnsi" w:cstheme="majorHAnsi"/>
          <w:sz w:val="20"/>
          <w:szCs w:val="20"/>
          <w:u w:val="single"/>
        </w:rPr>
        <w:t xml:space="preserve"> się</w:t>
      </w:r>
      <w:r w:rsidRPr="00FE30E5">
        <w:rPr>
          <w:rFonts w:asciiTheme="majorHAnsi" w:hAnsiTheme="majorHAnsi" w:cstheme="majorHAnsi"/>
          <w:sz w:val="20"/>
          <w:szCs w:val="20"/>
        </w:rPr>
        <w:t xml:space="preserve"> projektowanemu przeznaczeniu obszaru oznaczonego w p</w:t>
      </w:r>
      <w:r w:rsidR="00CD7AD3" w:rsidRPr="00FE30E5">
        <w:rPr>
          <w:rFonts w:asciiTheme="majorHAnsi" w:hAnsiTheme="majorHAnsi" w:cstheme="majorHAnsi"/>
          <w:sz w:val="20"/>
          <w:szCs w:val="20"/>
        </w:rPr>
        <w:t>rojekcie jako MW.15, wnioskuję</w:t>
      </w:r>
      <w:r w:rsidRPr="00FE30E5">
        <w:rPr>
          <w:rFonts w:asciiTheme="majorHAnsi" w:hAnsiTheme="majorHAnsi" w:cstheme="majorHAnsi"/>
          <w:sz w:val="20"/>
          <w:szCs w:val="20"/>
        </w:rPr>
        <w:t xml:space="preserve"> o przekształcenie tego terenu w teren zieleni urządzonej ZP, ewentualnie w razie nieuwz</w:t>
      </w:r>
      <w:r w:rsidR="00CD7AD3" w:rsidRPr="00FE30E5">
        <w:rPr>
          <w:rFonts w:asciiTheme="majorHAnsi" w:hAnsiTheme="majorHAnsi" w:cstheme="majorHAnsi"/>
          <w:sz w:val="20"/>
          <w:szCs w:val="20"/>
        </w:rPr>
        <w:t>ględnienia tego wniosku, wnoszę</w:t>
      </w:r>
      <w:r w:rsidRPr="00FE30E5">
        <w:rPr>
          <w:rFonts w:asciiTheme="majorHAnsi" w:hAnsiTheme="majorHAnsi" w:cstheme="majorHAnsi"/>
          <w:sz w:val="20"/>
          <w:szCs w:val="20"/>
        </w:rPr>
        <w:t xml:space="preserve"> o zmianę parametrów w </w:t>
      </w:r>
      <w:r w:rsidRPr="00FE30E5">
        <w:rPr>
          <w:rFonts w:asciiTheme="majorHAnsi" w:hAnsiTheme="majorHAnsi" w:cstheme="majorHAnsi"/>
          <w:b/>
          <w:bCs/>
          <w:sz w:val="20"/>
          <w:szCs w:val="20"/>
        </w:rPr>
        <w:t>§ 18 punkt 5 podpunkt 15</w:t>
      </w:r>
      <w:r w:rsidRPr="00FE30E5">
        <w:rPr>
          <w:rFonts w:asciiTheme="majorHAnsi" w:hAnsiTheme="majorHAnsi" w:cstheme="majorHAnsi"/>
          <w:sz w:val="20"/>
          <w:szCs w:val="20"/>
        </w:rPr>
        <w:t xml:space="preserve"> w następujący sposób: minimalny wskaźnik terenu biologicznie czynnego: 65 %, wskaźnik intensywności zabudowy: 0,7- 1,0, maksymalna wysokość zabudowy: 9 m,</w:t>
      </w:r>
    </w:p>
    <w:p w14:paraId="3F360329" w14:textId="77777777" w:rsidR="00245B7B" w:rsidRPr="00FE30E5" w:rsidRDefault="00666D78">
      <w:pPr>
        <w:spacing w:after="0" w:line="360" w:lineRule="auto"/>
        <w:jc w:val="both"/>
        <w:rPr>
          <w:rFonts w:asciiTheme="majorHAnsi" w:hAnsiTheme="majorHAnsi" w:cstheme="majorHAnsi"/>
          <w:b/>
          <w:bCs/>
          <w:sz w:val="20"/>
          <w:szCs w:val="20"/>
        </w:rPr>
      </w:pPr>
      <w:r w:rsidRPr="00FE30E5">
        <w:rPr>
          <w:rFonts w:asciiTheme="majorHAnsi" w:hAnsiTheme="majorHAnsi" w:cstheme="majorHAnsi"/>
          <w:b/>
          <w:bCs/>
          <w:sz w:val="20"/>
          <w:szCs w:val="20"/>
        </w:rPr>
        <w:t>11)</w:t>
      </w:r>
    </w:p>
    <w:p w14:paraId="16240002"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 § 18,</w:t>
      </w:r>
    </w:p>
    <w:p w14:paraId="7E210478"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 § 8 punkt 10 podpunkt 2,</w:t>
      </w:r>
    </w:p>
    <w:p w14:paraId="53B57531" w14:textId="77777777" w:rsidR="00245B7B" w:rsidRPr="00FE30E5" w:rsidRDefault="00666D78">
      <w:pPr>
        <w:spacing w:after="0" w:line="360" w:lineRule="auto"/>
        <w:jc w:val="both"/>
        <w:rPr>
          <w:rFonts w:asciiTheme="majorHAnsi" w:hAnsiTheme="majorHAnsi" w:cstheme="majorHAnsi"/>
          <w:sz w:val="20"/>
          <w:szCs w:val="20"/>
        </w:rPr>
      </w:pPr>
      <w:r w:rsidRPr="00FE30E5">
        <w:rPr>
          <w:rFonts w:asciiTheme="majorHAnsi" w:hAnsiTheme="majorHAnsi" w:cstheme="majorHAnsi"/>
          <w:sz w:val="20"/>
          <w:szCs w:val="20"/>
        </w:rPr>
        <w:t xml:space="preserve">gdyż </w:t>
      </w:r>
      <w:r w:rsidR="00CD7AD3" w:rsidRPr="00FE30E5">
        <w:rPr>
          <w:rFonts w:asciiTheme="majorHAnsi" w:hAnsiTheme="majorHAnsi" w:cstheme="majorHAnsi"/>
          <w:sz w:val="20"/>
          <w:szCs w:val="20"/>
          <w:u w:val="single"/>
        </w:rPr>
        <w:t xml:space="preserve">sprzeciwiam </w:t>
      </w:r>
      <w:r w:rsidRPr="00FE30E5">
        <w:rPr>
          <w:rFonts w:asciiTheme="majorHAnsi" w:hAnsiTheme="majorHAnsi" w:cstheme="majorHAnsi"/>
          <w:sz w:val="20"/>
          <w:szCs w:val="20"/>
          <w:u w:val="single"/>
        </w:rPr>
        <w:t>się</w:t>
      </w:r>
      <w:r w:rsidRPr="00FE30E5">
        <w:rPr>
          <w:rFonts w:asciiTheme="majorHAnsi" w:hAnsiTheme="majorHAnsi" w:cstheme="majorHAnsi"/>
          <w:sz w:val="20"/>
          <w:szCs w:val="20"/>
        </w:rPr>
        <w:t xml:space="preserve"> projektowanemu przeznaczeniu obszaru oznaczonego w pr</w:t>
      </w:r>
      <w:r w:rsidR="00CD7AD3" w:rsidRPr="00FE30E5">
        <w:rPr>
          <w:rFonts w:asciiTheme="majorHAnsi" w:hAnsiTheme="majorHAnsi" w:cstheme="majorHAnsi"/>
          <w:sz w:val="20"/>
          <w:szCs w:val="20"/>
        </w:rPr>
        <w:t xml:space="preserve">ojekcie jako MW.16, wnioskuję </w:t>
      </w:r>
      <w:r w:rsidRPr="00FE30E5">
        <w:rPr>
          <w:rFonts w:asciiTheme="majorHAnsi" w:hAnsiTheme="majorHAnsi" w:cstheme="majorHAnsi"/>
          <w:sz w:val="20"/>
          <w:szCs w:val="20"/>
        </w:rPr>
        <w:t>o przekształcenie tego terenu w teren zieleni urządzonej ZP, ewentualnie w razie nieuwzg</w:t>
      </w:r>
      <w:r w:rsidR="00CD7AD3" w:rsidRPr="00FE30E5">
        <w:rPr>
          <w:rFonts w:asciiTheme="majorHAnsi" w:hAnsiTheme="majorHAnsi" w:cstheme="majorHAnsi"/>
          <w:sz w:val="20"/>
          <w:szCs w:val="20"/>
        </w:rPr>
        <w:t xml:space="preserve">lędnienia tego wniosku, wnoszę </w:t>
      </w:r>
      <w:r w:rsidRPr="00FE30E5">
        <w:rPr>
          <w:rFonts w:asciiTheme="majorHAnsi" w:hAnsiTheme="majorHAnsi" w:cstheme="majorHAnsi"/>
          <w:sz w:val="20"/>
          <w:szCs w:val="20"/>
        </w:rPr>
        <w:t xml:space="preserve">o zmianę parametrów w </w:t>
      </w:r>
      <w:r w:rsidRPr="00FE30E5">
        <w:rPr>
          <w:rFonts w:asciiTheme="majorHAnsi" w:hAnsiTheme="majorHAnsi" w:cstheme="majorHAnsi"/>
          <w:b/>
          <w:bCs/>
          <w:sz w:val="20"/>
          <w:szCs w:val="20"/>
        </w:rPr>
        <w:t>§ 18 punkt 5 podpunkt 16</w:t>
      </w:r>
      <w:r w:rsidRPr="00FE30E5">
        <w:rPr>
          <w:rFonts w:asciiTheme="majorHAnsi" w:hAnsiTheme="majorHAnsi" w:cstheme="majorHAnsi"/>
          <w:sz w:val="20"/>
          <w:szCs w:val="20"/>
        </w:rPr>
        <w:t xml:space="preserve"> w następujący sposób: minimalny wskaźnik terenu biologicznie czynnego: 65 %, wskaźnik intensywności zabudowy: 0,7- 1,0, maksymalna wysokość zabudowy: 9 m,</w:t>
      </w:r>
    </w:p>
    <w:p w14:paraId="735DAD8B" w14:textId="77777777" w:rsidR="00245B7B" w:rsidRPr="00FE30E5" w:rsidRDefault="00666D78">
      <w:pPr>
        <w:spacing w:after="0" w:line="360" w:lineRule="auto"/>
        <w:jc w:val="both"/>
        <w:rPr>
          <w:rFonts w:asciiTheme="majorHAnsi" w:hAnsiTheme="majorHAnsi" w:cstheme="majorHAnsi"/>
          <w:b/>
          <w:bCs/>
          <w:sz w:val="20"/>
          <w:szCs w:val="20"/>
        </w:rPr>
      </w:pPr>
      <w:r w:rsidRPr="00FE30E5">
        <w:rPr>
          <w:rFonts w:asciiTheme="majorHAnsi" w:hAnsiTheme="majorHAnsi" w:cstheme="majorHAnsi"/>
          <w:b/>
          <w:bCs/>
          <w:sz w:val="20"/>
          <w:szCs w:val="20"/>
        </w:rPr>
        <w:t>12)</w:t>
      </w:r>
    </w:p>
    <w:p w14:paraId="6BD7980B"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 § 21 punkt 2 podpunkt 3,</w:t>
      </w:r>
    </w:p>
    <w:p w14:paraId="48F0C339" w14:textId="77777777" w:rsidR="00245B7B" w:rsidRPr="00FE30E5" w:rsidRDefault="00CD7AD3">
      <w:pPr>
        <w:spacing w:after="0" w:line="360" w:lineRule="auto"/>
        <w:jc w:val="both"/>
        <w:rPr>
          <w:rFonts w:asciiTheme="majorHAnsi" w:hAnsiTheme="majorHAnsi" w:cstheme="majorHAnsi"/>
          <w:sz w:val="20"/>
          <w:szCs w:val="20"/>
        </w:rPr>
      </w:pPr>
      <w:r w:rsidRPr="00FE30E5">
        <w:rPr>
          <w:rFonts w:asciiTheme="majorHAnsi" w:hAnsiTheme="majorHAnsi" w:cstheme="majorHAnsi"/>
          <w:sz w:val="20"/>
          <w:szCs w:val="20"/>
        </w:rPr>
        <w:t>wnoszę</w:t>
      </w:r>
      <w:r w:rsidR="00666D78" w:rsidRPr="00FE30E5">
        <w:rPr>
          <w:rFonts w:asciiTheme="majorHAnsi" w:hAnsiTheme="majorHAnsi" w:cstheme="majorHAnsi"/>
          <w:sz w:val="20"/>
          <w:szCs w:val="20"/>
        </w:rPr>
        <w:t xml:space="preserve"> o zmianę parametrów MW/U.3 w następujący sposób: minimalny wskaźnik terenu biologicznie czynnego dla zabudowy mieszkaniowej wielorodzinnej: 65%, minimalny wskaźnik terenu biologicznie czynnego dla zabudowy usługowej: 50%, maksymalna wysokość zabudowy: 10 m,</w:t>
      </w:r>
    </w:p>
    <w:p w14:paraId="577E4AD5" w14:textId="77777777" w:rsidR="00245B7B" w:rsidRPr="00FE30E5" w:rsidRDefault="00666D78">
      <w:pPr>
        <w:spacing w:after="0" w:line="360" w:lineRule="auto"/>
        <w:jc w:val="both"/>
        <w:rPr>
          <w:rFonts w:asciiTheme="majorHAnsi" w:hAnsiTheme="majorHAnsi" w:cstheme="majorHAnsi"/>
          <w:b/>
          <w:bCs/>
          <w:sz w:val="20"/>
          <w:szCs w:val="20"/>
        </w:rPr>
      </w:pPr>
      <w:r w:rsidRPr="00FE30E5">
        <w:rPr>
          <w:rFonts w:asciiTheme="majorHAnsi" w:hAnsiTheme="majorHAnsi" w:cstheme="majorHAnsi"/>
          <w:b/>
          <w:bCs/>
          <w:sz w:val="20"/>
          <w:szCs w:val="20"/>
        </w:rPr>
        <w:t>13)</w:t>
      </w:r>
    </w:p>
    <w:p w14:paraId="2309A127" w14:textId="77777777" w:rsidR="00245B7B" w:rsidRPr="00FE30E5" w:rsidRDefault="00666D78">
      <w:pPr>
        <w:spacing w:after="0" w:line="360" w:lineRule="auto"/>
        <w:jc w:val="both"/>
        <w:rPr>
          <w:rFonts w:asciiTheme="majorHAnsi" w:hAnsiTheme="majorHAnsi" w:cstheme="majorHAnsi"/>
          <w:b/>
          <w:bCs/>
          <w:sz w:val="20"/>
          <w:szCs w:val="20"/>
        </w:rPr>
      </w:pPr>
      <w:r w:rsidRPr="00FE30E5">
        <w:rPr>
          <w:rFonts w:asciiTheme="majorHAnsi" w:hAnsiTheme="majorHAnsi" w:cstheme="majorHAnsi"/>
          <w:b/>
          <w:bCs/>
          <w:sz w:val="20"/>
          <w:szCs w:val="20"/>
        </w:rPr>
        <w:t>- ogólnie w treści § 8 i §10 projektu,</w:t>
      </w:r>
    </w:p>
    <w:p w14:paraId="43780B7E" w14:textId="77777777" w:rsidR="00245B7B" w:rsidRPr="00FE30E5" w:rsidRDefault="00666D78">
      <w:pPr>
        <w:spacing w:after="0" w:line="360" w:lineRule="auto"/>
        <w:jc w:val="both"/>
        <w:rPr>
          <w:rFonts w:asciiTheme="majorHAnsi" w:hAnsiTheme="majorHAnsi" w:cstheme="majorHAnsi"/>
          <w:sz w:val="20"/>
          <w:szCs w:val="20"/>
        </w:rPr>
      </w:pPr>
      <w:r w:rsidRPr="00FE30E5">
        <w:rPr>
          <w:rFonts w:asciiTheme="majorHAnsi" w:hAnsiTheme="majorHAnsi" w:cstheme="majorHAnsi"/>
          <w:sz w:val="20"/>
          <w:szCs w:val="20"/>
        </w:rPr>
        <w:t xml:space="preserve">gdyż </w:t>
      </w:r>
      <w:r w:rsidR="00CD7AD3" w:rsidRPr="00FE30E5">
        <w:rPr>
          <w:rFonts w:asciiTheme="majorHAnsi" w:hAnsiTheme="majorHAnsi" w:cstheme="majorHAnsi"/>
          <w:sz w:val="20"/>
          <w:szCs w:val="20"/>
          <w:u w:val="single"/>
        </w:rPr>
        <w:t>postuluję</w:t>
      </w:r>
      <w:r w:rsidRPr="00FE30E5">
        <w:rPr>
          <w:rFonts w:asciiTheme="majorHAnsi" w:hAnsiTheme="majorHAnsi" w:cstheme="majorHAnsi"/>
          <w:b/>
          <w:bCs/>
          <w:sz w:val="20"/>
          <w:szCs w:val="20"/>
        </w:rPr>
        <w:t xml:space="preserve"> </w:t>
      </w:r>
      <w:r w:rsidRPr="00FE30E5">
        <w:rPr>
          <w:rFonts w:asciiTheme="majorHAnsi" w:hAnsiTheme="majorHAnsi" w:cstheme="majorHAnsi"/>
          <w:sz w:val="20"/>
          <w:szCs w:val="20"/>
        </w:rPr>
        <w:t>zwiększenie liczby publicznych terenów zielonych na Osiedlu Podwawelskim.</w:t>
      </w:r>
    </w:p>
    <w:p w14:paraId="6F5DAEB2" w14:textId="77777777" w:rsidR="00CD7AD3" w:rsidRPr="00FE30E5" w:rsidRDefault="00CD7AD3">
      <w:pPr>
        <w:spacing w:after="0" w:line="360" w:lineRule="auto"/>
        <w:ind w:firstLine="708"/>
        <w:jc w:val="both"/>
        <w:rPr>
          <w:rFonts w:asciiTheme="majorHAnsi" w:hAnsiTheme="majorHAnsi" w:cstheme="majorHAnsi"/>
          <w:b/>
          <w:bCs/>
          <w:sz w:val="20"/>
          <w:szCs w:val="20"/>
        </w:rPr>
      </w:pPr>
    </w:p>
    <w:p w14:paraId="7803DF44" w14:textId="77777777" w:rsidR="00245B7B" w:rsidRPr="00FE30E5" w:rsidRDefault="00666D78">
      <w:pPr>
        <w:spacing w:after="0" w:line="360" w:lineRule="auto"/>
        <w:ind w:firstLine="708"/>
        <w:jc w:val="both"/>
        <w:rPr>
          <w:rFonts w:asciiTheme="majorHAnsi" w:hAnsiTheme="majorHAnsi" w:cstheme="majorHAnsi"/>
          <w:sz w:val="20"/>
          <w:szCs w:val="20"/>
        </w:rPr>
      </w:pPr>
      <w:r w:rsidRPr="00FE30E5">
        <w:rPr>
          <w:rFonts w:asciiTheme="majorHAnsi" w:hAnsiTheme="majorHAnsi" w:cstheme="majorHAnsi"/>
          <w:b/>
          <w:bCs/>
          <w:sz w:val="20"/>
          <w:szCs w:val="20"/>
        </w:rPr>
        <w:t xml:space="preserve">Ponadto </w:t>
      </w:r>
      <w:r w:rsidR="00CD7AD3" w:rsidRPr="00FE30E5">
        <w:rPr>
          <w:rFonts w:asciiTheme="majorHAnsi" w:hAnsiTheme="majorHAnsi" w:cstheme="majorHAnsi"/>
          <w:b/>
          <w:bCs/>
          <w:sz w:val="20"/>
          <w:szCs w:val="20"/>
        </w:rPr>
        <w:t>wnoszę</w:t>
      </w:r>
      <w:r w:rsidRPr="00FE30E5">
        <w:rPr>
          <w:rFonts w:asciiTheme="majorHAnsi" w:hAnsiTheme="majorHAnsi" w:cstheme="majorHAnsi"/>
          <w:b/>
          <w:bCs/>
          <w:sz w:val="20"/>
          <w:szCs w:val="20"/>
        </w:rPr>
        <w:t xml:space="preserve"> o</w:t>
      </w:r>
      <w:r w:rsidRPr="00FE30E5">
        <w:rPr>
          <w:rFonts w:asciiTheme="majorHAnsi" w:hAnsiTheme="majorHAnsi" w:cstheme="majorHAnsi"/>
          <w:sz w:val="20"/>
          <w:szCs w:val="20"/>
        </w:rPr>
        <w:t>:</w:t>
      </w:r>
    </w:p>
    <w:p w14:paraId="4799369A" w14:textId="77777777" w:rsidR="00245B7B" w:rsidRPr="00FE30E5" w:rsidRDefault="00666D78">
      <w:pPr>
        <w:spacing w:after="0" w:line="360" w:lineRule="auto"/>
        <w:jc w:val="both"/>
        <w:rPr>
          <w:rFonts w:asciiTheme="majorHAnsi" w:hAnsiTheme="majorHAnsi" w:cstheme="majorHAnsi"/>
          <w:b/>
          <w:bCs/>
          <w:sz w:val="20"/>
          <w:szCs w:val="20"/>
        </w:rPr>
      </w:pPr>
      <w:r w:rsidRPr="00FE30E5">
        <w:rPr>
          <w:rFonts w:asciiTheme="majorHAnsi" w:hAnsiTheme="majorHAnsi" w:cstheme="majorHAnsi"/>
          <w:b/>
          <w:bCs/>
          <w:sz w:val="20"/>
          <w:szCs w:val="20"/>
        </w:rPr>
        <w:t>14)</w:t>
      </w:r>
    </w:p>
    <w:p w14:paraId="5BD0985F" w14:textId="77777777" w:rsidR="00245B7B" w:rsidRPr="00FE30E5" w:rsidRDefault="00666D78">
      <w:pPr>
        <w:spacing w:after="0" w:line="360" w:lineRule="auto"/>
        <w:jc w:val="both"/>
        <w:rPr>
          <w:rFonts w:asciiTheme="majorHAnsi" w:hAnsiTheme="majorHAnsi" w:cstheme="majorHAnsi"/>
          <w:b/>
          <w:bCs/>
          <w:sz w:val="20"/>
          <w:szCs w:val="20"/>
        </w:rPr>
      </w:pPr>
      <w:r w:rsidRPr="00FE30E5">
        <w:rPr>
          <w:rFonts w:asciiTheme="majorHAnsi" w:hAnsiTheme="majorHAnsi" w:cstheme="majorHAnsi"/>
          <w:b/>
          <w:bCs/>
          <w:sz w:val="20"/>
          <w:szCs w:val="20"/>
        </w:rPr>
        <w:t>- utworzenie na terenie Osiedla Podwawelskiego parku miejskiego (Park Podwawelski) na obszarze szkółki drzew i krzewów i wykupienie w tym celu wspomnianego terenu o powierzchni 1,5 ha od prywatnego właściciela.</w:t>
      </w:r>
    </w:p>
    <w:p w14:paraId="6C7259F6" w14:textId="77777777" w:rsidR="00245B7B" w:rsidRPr="00FE30E5" w:rsidRDefault="00666D78">
      <w:pPr>
        <w:spacing w:after="0" w:line="360" w:lineRule="auto"/>
        <w:jc w:val="both"/>
        <w:rPr>
          <w:rFonts w:asciiTheme="majorHAnsi" w:hAnsiTheme="majorHAnsi" w:cstheme="majorHAnsi"/>
          <w:b/>
          <w:bCs/>
          <w:sz w:val="20"/>
          <w:szCs w:val="20"/>
        </w:rPr>
      </w:pPr>
      <w:r w:rsidRPr="00FE30E5">
        <w:rPr>
          <w:sz w:val="20"/>
          <w:szCs w:val="20"/>
        </w:rPr>
        <w:br w:type="page"/>
      </w:r>
    </w:p>
    <w:p w14:paraId="79F23052" w14:textId="77777777" w:rsidR="00245B7B" w:rsidRPr="00FE30E5" w:rsidRDefault="00245B7B">
      <w:pPr>
        <w:spacing w:after="0" w:line="360" w:lineRule="auto"/>
        <w:jc w:val="both"/>
        <w:rPr>
          <w:rFonts w:asciiTheme="majorHAnsi" w:hAnsiTheme="majorHAnsi" w:cstheme="majorHAnsi"/>
          <w:b/>
          <w:bCs/>
          <w:sz w:val="20"/>
          <w:szCs w:val="20"/>
        </w:rPr>
      </w:pPr>
    </w:p>
    <w:p w14:paraId="5B34A0AA" w14:textId="77777777" w:rsidR="00245B7B" w:rsidRPr="00FE30E5" w:rsidRDefault="00666D78">
      <w:pPr>
        <w:spacing w:after="0" w:line="360" w:lineRule="auto"/>
        <w:jc w:val="center"/>
        <w:rPr>
          <w:rFonts w:asciiTheme="majorHAnsi" w:hAnsiTheme="majorHAnsi" w:cstheme="majorHAnsi"/>
          <w:b/>
          <w:bCs/>
          <w:sz w:val="20"/>
          <w:szCs w:val="20"/>
          <w:u w:val="single"/>
        </w:rPr>
      </w:pPr>
      <w:r w:rsidRPr="00FE30E5">
        <w:rPr>
          <w:rFonts w:asciiTheme="majorHAnsi" w:hAnsiTheme="majorHAnsi" w:cstheme="majorHAnsi"/>
          <w:b/>
          <w:bCs/>
          <w:sz w:val="20"/>
          <w:szCs w:val="20"/>
          <w:u w:val="single"/>
        </w:rPr>
        <w:t>UZASADNIENIE</w:t>
      </w:r>
    </w:p>
    <w:p w14:paraId="0D0482BC" w14:textId="77777777" w:rsidR="00245B7B" w:rsidRPr="00FE30E5" w:rsidRDefault="00245B7B">
      <w:pPr>
        <w:spacing w:after="0" w:line="360" w:lineRule="auto"/>
        <w:jc w:val="center"/>
        <w:rPr>
          <w:rFonts w:asciiTheme="majorHAnsi" w:hAnsiTheme="majorHAnsi" w:cstheme="majorHAnsi"/>
          <w:sz w:val="20"/>
          <w:szCs w:val="20"/>
          <w:u w:val="single"/>
        </w:rPr>
      </w:pPr>
    </w:p>
    <w:p w14:paraId="01182C22"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Ad. pkt 1)</w:t>
      </w:r>
    </w:p>
    <w:p w14:paraId="1761D2EB" w14:textId="77777777" w:rsidR="000F37DC" w:rsidRPr="00FE30E5" w:rsidRDefault="00666D78">
      <w:pPr>
        <w:spacing w:after="0" w:line="360" w:lineRule="auto"/>
        <w:ind w:firstLine="708"/>
        <w:jc w:val="both"/>
        <w:rPr>
          <w:rFonts w:asciiTheme="majorHAnsi" w:hAnsiTheme="majorHAnsi" w:cstheme="majorHAnsi"/>
          <w:sz w:val="20"/>
          <w:szCs w:val="20"/>
        </w:rPr>
      </w:pPr>
      <w:r w:rsidRPr="00FE30E5">
        <w:rPr>
          <w:rFonts w:asciiTheme="majorHAnsi" w:hAnsiTheme="majorHAnsi" w:cstheme="majorHAnsi"/>
          <w:sz w:val="20"/>
          <w:szCs w:val="20"/>
        </w:rPr>
        <w:t>§ 14 punkt 1 podpunkt a, § 14 punkt 2 podpunkty a, b oraz § 14 punkt 3 podpunkt a, b projektu dotyczą nieruchomości położonej w Krakowie, jednostka ewidencyjna Podgórze, obręb 11, stanowiącą m.in. działki 153/5, 153/6, 153/7, 153/9, których własność należy do Wspólnoty Mieszkaniowej Rozdroże 17 w Krakowie. Wspólnota Mieszkaniowa Rozdroże 17 w Krakowie nabyła opisaną nieruchomość na cele związane z zarządem nieruchomością wspólną, tj. na altanę śmietnikową, wjazd do garażu, plac manewrowy i drogę pożarową. Inwestycja Wspólnoty była konieczna dla zaspokojenia istotnych i podstawowych potrzeb mieszkańców wspólnoty. Na działce 153/6 umiejscowiono altanę śmietnikową, z której to korzystają mieszkańcy aż trzech wspólnot: Wspólnoty Mieszkaniowej Budynku Rozdroże 17, Wspólnoty Mieszkaniowej Budynku Rozdroże 17B i Wspólnoty Mieszkaniowej Budynku Rozdroże 17C i której to nie ma możliwości przeniesienia w inne miejsce. Natomiast część planowanej drogi KDD.1 została zbudowana ze środków trzech wspólnot ul Rozdroże 17, 17B i 17C. Jest to droga wyłożona kostką, niespełniająca wymagań drogi publicznej, stanowiąca jeden pas, bo drugi pas zajęty jest pod parking Utworzenie drogi tranzytowej KDD.1 stanowiącej przedłużenie drogi istniejącej KDD.2, spowoduje odcięcie, ruchliwą ulicą od osiedla, bloków przy ul. Rozdroże 21 (a, b, c, d, e), a także wpuszczenie pomiędzy te bloki ruchu (z drogi KDD.2 możliwy jest wjazd pomiędzy te bloki). Przez zaplanowaną drogę tranzytową zostanie tym samym zaburzony pewien ciąg komunikacyjny, z którego korzystają w tym rejonie piesi i rowerzyści. Ponadto część wyżej opisanej nieruchomości została przerobiona wysokim nakładem pienięż</w:t>
      </w:r>
      <w:r w:rsidR="00CD7AD3" w:rsidRPr="00FE30E5">
        <w:rPr>
          <w:rFonts w:asciiTheme="majorHAnsi" w:hAnsiTheme="majorHAnsi" w:cstheme="majorHAnsi"/>
          <w:sz w:val="20"/>
          <w:szCs w:val="20"/>
        </w:rPr>
        <w:t>nym na miejsca parkingowe, których tutaj brakuje (parkingi podziemne wspólnot są niewystarczające - zawierają mniej miejsc niż ilość mieszkańców)</w:t>
      </w:r>
      <w:r w:rsidRPr="00FE30E5">
        <w:rPr>
          <w:rFonts w:asciiTheme="majorHAnsi" w:hAnsiTheme="majorHAnsi" w:cstheme="majorHAnsi"/>
          <w:sz w:val="20"/>
          <w:szCs w:val="20"/>
        </w:rPr>
        <w:t xml:space="preserve">. </w:t>
      </w:r>
      <w:r w:rsidR="00CD7AD3" w:rsidRPr="00FE30E5">
        <w:rPr>
          <w:rFonts w:asciiTheme="majorHAnsi" w:hAnsiTheme="majorHAnsi" w:cstheme="majorHAnsi"/>
          <w:sz w:val="20"/>
          <w:szCs w:val="20"/>
        </w:rPr>
        <w:t>Z</w:t>
      </w:r>
      <w:r w:rsidRPr="00FE30E5">
        <w:rPr>
          <w:rFonts w:asciiTheme="majorHAnsi" w:hAnsiTheme="majorHAnsi" w:cstheme="majorHAnsi"/>
          <w:sz w:val="20"/>
          <w:szCs w:val="20"/>
        </w:rPr>
        <w:t>apewnienie mieszkańcom</w:t>
      </w:r>
      <w:r w:rsidR="00CD7AD3" w:rsidRPr="00FE30E5">
        <w:rPr>
          <w:rFonts w:asciiTheme="majorHAnsi" w:hAnsiTheme="majorHAnsi" w:cstheme="majorHAnsi"/>
          <w:sz w:val="20"/>
          <w:szCs w:val="20"/>
        </w:rPr>
        <w:t xml:space="preserve"> miejsc</w:t>
      </w:r>
      <w:r w:rsidRPr="00FE30E5">
        <w:rPr>
          <w:rFonts w:asciiTheme="majorHAnsi" w:hAnsiTheme="majorHAnsi" w:cstheme="majorHAnsi"/>
          <w:sz w:val="20"/>
          <w:szCs w:val="20"/>
        </w:rPr>
        <w:t xml:space="preserve"> parkingowych i przestrzeni na składowanie odpadów stanowi jeden z najważniejszych priorytetów lokalnych społeczności.</w:t>
      </w:r>
      <w:r w:rsidR="00CD7AD3" w:rsidRPr="00FE30E5">
        <w:rPr>
          <w:rFonts w:asciiTheme="majorHAnsi" w:hAnsiTheme="majorHAnsi" w:cstheme="majorHAnsi"/>
          <w:sz w:val="20"/>
          <w:szCs w:val="20"/>
        </w:rPr>
        <w:t xml:space="preserve"> W przypadku ul. Rozdroże nie odbywa się to kosztem zieleni bowiem </w:t>
      </w:r>
      <w:r w:rsidR="00CD7AD3" w:rsidRPr="00FE30E5">
        <w:rPr>
          <w:rFonts w:asciiTheme="majorHAnsi" w:hAnsiTheme="majorHAnsi" w:cstheme="majorHAnsi"/>
          <w:b/>
          <w:sz w:val="20"/>
          <w:szCs w:val="20"/>
        </w:rPr>
        <w:t>teren altany jest zielony i rośnie na nim duża stara wierzba, która zgodnie z planem miejscowym musiałaby być usunięta</w:t>
      </w:r>
      <w:r w:rsidR="00CD7AD3" w:rsidRPr="00FE30E5">
        <w:rPr>
          <w:rFonts w:asciiTheme="majorHAnsi" w:hAnsiTheme="majorHAnsi" w:cstheme="majorHAnsi"/>
          <w:sz w:val="20"/>
          <w:szCs w:val="20"/>
        </w:rPr>
        <w:t>.</w:t>
      </w:r>
      <w:r w:rsidRPr="00FE30E5">
        <w:rPr>
          <w:rFonts w:asciiTheme="majorHAnsi" w:hAnsiTheme="majorHAnsi" w:cstheme="majorHAnsi"/>
          <w:sz w:val="20"/>
          <w:szCs w:val="20"/>
        </w:rPr>
        <w:t xml:space="preserve"> </w:t>
      </w:r>
      <w:r w:rsidR="000F37DC" w:rsidRPr="00FE30E5">
        <w:rPr>
          <w:rFonts w:asciiTheme="majorHAnsi" w:hAnsiTheme="majorHAnsi" w:cstheme="majorHAnsi"/>
          <w:sz w:val="20"/>
          <w:szCs w:val="20"/>
        </w:rPr>
        <w:t xml:space="preserve">Połączenie ul. Słomianej </w:t>
      </w:r>
      <w:r w:rsidRPr="00FE30E5">
        <w:rPr>
          <w:rFonts w:asciiTheme="majorHAnsi" w:hAnsiTheme="majorHAnsi" w:cstheme="majorHAnsi"/>
          <w:sz w:val="20"/>
          <w:szCs w:val="20"/>
        </w:rPr>
        <w:t xml:space="preserve">z ulicą Rozdroże zniweczy starania o udogodnienie i uatrakcyjnienie przestrzeni wokół bloków przy ulicy Rozdroże 17, 17B i 17C. Połączenie wspomnianych dróg ma też przebiegać nad garażami podziemnymi, co wydaje się rozwiązaniem nielogicznym, zagrażającym konstrukcji garaży podziemnych oraz ewentualnie utrudniającym wjazd na poziom garaży podziemnych. Na planowaną drogę wyjazd jest bowiem bezpośrednio z garaży budynków 17 i 17 B oraz 17 C. Z budynku 17C wyjazd jest bardzo stromy z ograniczoną widocznością i nie ma możliwości, aby auta czekały w korku w garażu próbując, włączyć się do przewidywanego ruchu tranzytowego przez osiedle.  Ponadto poszerzenie ul. Rozdroże sprawi, że </w:t>
      </w:r>
      <w:r w:rsidR="000F37DC" w:rsidRPr="00FE30E5">
        <w:rPr>
          <w:rFonts w:asciiTheme="majorHAnsi" w:hAnsiTheme="majorHAnsi" w:cstheme="majorHAnsi"/>
          <w:sz w:val="20"/>
          <w:szCs w:val="20"/>
        </w:rPr>
        <w:t xml:space="preserve">spadnie </w:t>
      </w:r>
      <w:r w:rsidRPr="00FE30E5">
        <w:rPr>
          <w:rFonts w:asciiTheme="majorHAnsi" w:hAnsiTheme="majorHAnsi" w:cstheme="majorHAnsi"/>
          <w:sz w:val="20"/>
          <w:szCs w:val="20"/>
        </w:rPr>
        <w:t>jakość życia mieszkańców wszystkich trzech wspólnot. Planowana droga znajdzie się bezpośrednio pod oknami mieszkańców budynku przy ul. Rozdroże 17C</w:t>
      </w:r>
      <w:r w:rsidR="000F37DC" w:rsidRPr="00FE30E5">
        <w:rPr>
          <w:rFonts w:asciiTheme="majorHAnsi" w:hAnsiTheme="majorHAnsi" w:cstheme="majorHAnsi"/>
          <w:sz w:val="20"/>
          <w:szCs w:val="20"/>
        </w:rPr>
        <w:t xml:space="preserve"> i stworzy de facto z budynku coś na kształt wyspy/ronda otoczonego drogami (droga jest przy parkingu budynków ul. Rozdroże 21)</w:t>
      </w:r>
      <w:r w:rsidRPr="00FE30E5">
        <w:rPr>
          <w:rFonts w:asciiTheme="majorHAnsi" w:hAnsiTheme="majorHAnsi" w:cstheme="majorHAnsi"/>
          <w:sz w:val="20"/>
          <w:szCs w:val="20"/>
        </w:rPr>
        <w:t>, a jej poszerzenie zapewne doprowadzi do zwiększenia ruchu kołowego w tej okolicy i do wzrostu poziomu niezwykle szkodliw</w:t>
      </w:r>
      <w:r w:rsidR="000F37DC" w:rsidRPr="00FE30E5">
        <w:rPr>
          <w:rFonts w:asciiTheme="majorHAnsi" w:hAnsiTheme="majorHAnsi" w:cstheme="majorHAnsi"/>
          <w:sz w:val="20"/>
          <w:szCs w:val="20"/>
        </w:rPr>
        <w:t>ych hałasu oraz zanieczyszczeń, co nie znajduje odzwierciedlenia w prognozie oddziaływania na środowisko.</w:t>
      </w:r>
    </w:p>
    <w:p w14:paraId="1EE54E8D" w14:textId="77777777" w:rsidR="000F37DC" w:rsidRPr="00FE30E5" w:rsidRDefault="000F37DC">
      <w:pPr>
        <w:spacing w:after="0" w:line="360" w:lineRule="auto"/>
        <w:ind w:firstLine="708"/>
        <w:jc w:val="both"/>
        <w:rPr>
          <w:rFonts w:asciiTheme="majorHAnsi" w:hAnsiTheme="majorHAnsi" w:cstheme="majorHAnsi"/>
          <w:sz w:val="20"/>
          <w:szCs w:val="20"/>
        </w:rPr>
      </w:pPr>
      <w:r w:rsidRPr="00FE30E5">
        <w:rPr>
          <w:rFonts w:asciiTheme="majorHAnsi" w:hAnsiTheme="majorHAnsi" w:cstheme="majorHAnsi"/>
          <w:sz w:val="20"/>
          <w:szCs w:val="20"/>
        </w:rPr>
        <w:t xml:space="preserve">Dodatkowo powstanie NIEBEZPIECZNY ZAKRĘT w miejscu altany śmietnikowej, przy ogródku przynależnym do mieszkania w budynku 17b, z którego z uwagi na jego niewielką powierzchnię, lokatorzy </w:t>
      </w:r>
      <w:r w:rsidRPr="00FE30E5">
        <w:rPr>
          <w:rFonts w:asciiTheme="majorHAnsi" w:hAnsiTheme="majorHAnsi" w:cstheme="majorHAnsi"/>
          <w:sz w:val="20"/>
          <w:szCs w:val="20"/>
        </w:rPr>
        <w:lastRenderedPageBreak/>
        <w:t>korzystają praktycznie przy chodniku i drodze, od których ogródek jest oddzielony bezpośrednio drewnianym płotem.</w:t>
      </w:r>
    </w:p>
    <w:p w14:paraId="5E0339A5" w14:textId="77777777" w:rsidR="00245B7B" w:rsidRPr="00FE30E5" w:rsidRDefault="00666D78">
      <w:pPr>
        <w:spacing w:after="0" w:line="360" w:lineRule="auto"/>
        <w:ind w:firstLine="708"/>
        <w:jc w:val="both"/>
        <w:rPr>
          <w:rFonts w:asciiTheme="majorHAnsi" w:hAnsiTheme="majorHAnsi" w:cstheme="majorHAnsi"/>
          <w:sz w:val="20"/>
          <w:szCs w:val="20"/>
        </w:rPr>
      </w:pPr>
      <w:r w:rsidRPr="00FE30E5">
        <w:rPr>
          <w:rFonts w:asciiTheme="majorHAnsi" w:hAnsiTheme="majorHAnsi" w:cstheme="majorHAnsi"/>
          <w:color w:val="000000"/>
          <w:sz w:val="20"/>
          <w:szCs w:val="20"/>
        </w:rPr>
        <w:t>Projektowana droga KDD.1 (droga publiczna o kategorii dojazdowej) w dotychczasowym kształcie służyła mieszkańcom osiedla i ul. Rozdr</w:t>
      </w:r>
      <w:r w:rsidR="000F37DC" w:rsidRPr="00FE30E5">
        <w:rPr>
          <w:rFonts w:asciiTheme="majorHAnsi" w:hAnsiTheme="majorHAnsi" w:cstheme="majorHAnsi"/>
          <w:color w:val="000000"/>
          <w:sz w:val="20"/>
          <w:szCs w:val="20"/>
        </w:rPr>
        <w:t>oże za dojazd do ich mieszkań, natomiast</w:t>
      </w:r>
      <w:r w:rsidRPr="00FE30E5">
        <w:rPr>
          <w:rFonts w:asciiTheme="majorHAnsi" w:hAnsiTheme="majorHAnsi" w:cstheme="majorHAnsi"/>
          <w:color w:val="000000"/>
          <w:sz w:val="20"/>
          <w:szCs w:val="20"/>
        </w:rPr>
        <w:t xml:space="preserve"> zgodnie z projektem ma służyć mieszkańcom miasta </w:t>
      </w:r>
      <w:r w:rsidRPr="00FE30E5">
        <w:rPr>
          <w:rFonts w:asciiTheme="majorHAnsi" w:hAnsiTheme="majorHAnsi" w:cstheme="majorHAnsi"/>
          <w:b/>
          <w:bCs/>
          <w:color w:val="000000"/>
          <w:sz w:val="20"/>
          <w:szCs w:val="20"/>
        </w:rPr>
        <w:t>za drogę tranzytową</w:t>
      </w:r>
      <w:r w:rsidRPr="00FE30E5">
        <w:rPr>
          <w:rFonts w:asciiTheme="majorHAnsi" w:hAnsiTheme="majorHAnsi" w:cstheme="majorHAnsi"/>
          <w:color w:val="000000"/>
          <w:sz w:val="20"/>
          <w:szCs w:val="20"/>
        </w:rPr>
        <w:t xml:space="preserve"> pomagającą ominąć ul. </w:t>
      </w:r>
      <w:proofErr w:type="spellStart"/>
      <w:r w:rsidRPr="00FE30E5">
        <w:rPr>
          <w:rFonts w:asciiTheme="majorHAnsi" w:hAnsiTheme="majorHAnsi" w:cstheme="majorHAnsi"/>
          <w:color w:val="000000"/>
          <w:sz w:val="20"/>
          <w:szCs w:val="20"/>
        </w:rPr>
        <w:t>Kapelankę</w:t>
      </w:r>
      <w:proofErr w:type="spellEnd"/>
      <w:r w:rsidRPr="00FE30E5">
        <w:rPr>
          <w:rFonts w:asciiTheme="majorHAnsi" w:hAnsiTheme="majorHAnsi" w:cstheme="majorHAnsi"/>
          <w:color w:val="000000"/>
          <w:sz w:val="20"/>
          <w:szCs w:val="20"/>
        </w:rPr>
        <w:t xml:space="preserve"> i ul. Monte Cassino.</w:t>
      </w:r>
      <w:r w:rsidRPr="00FE30E5">
        <w:rPr>
          <w:rFonts w:asciiTheme="majorHAnsi" w:hAnsiTheme="majorHAnsi" w:cstheme="majorHAnsi"/>
          <w:b/>
          <w:bCs/>
          <w:color w:val="000000"/>
          <w:sz w:val="20"/>
          <w:szCs w:val="20"/>
        </w:rPr>
        <w:t xml:space="preserve"> </w:t>
      </w:r>
      <w:r w:rsidRPr="00FE30E5">
        <w:rPr>
          <w:rFonts w:asciiTheme="majorHAnsi" w:hAnsiTheme="majorHAnsi" w:cstheme="majorHAnsi"/>
          <w:color w:val="000000"/>
          <w:sz w:val="20"/>
          <w:szCs w:val="20"/>
        </w:rPr>
        <w:t xml:space="preserve">Wjeżdżając bowiem z ul. </w:t>
      </w:r>
      <w:proofErr w:type="spellStart"/>
      <w:r w:rsidRPr="00FE30E5">
        <w:rPr>
          <w:rFonts w:asciiTheme="majorHAnsi" w:hAnsiTheme="majorHAnsi" w:cstheme="majorHAnsi"/>
          <w:color w:val="000000"/>
          <w:sz w:val="20"/>
          <w:szCs w:val="20"/>
        </w:rPr>
        <w:t>Kapelanka</w:t>
      </w:r>
      <w:proofErr w:type="spellEnd"/>
      <w:r w:rsidRPr="00FE30E5">
        <w:rPr>
          <w:rFonts w:asciiTheme="majorHAnsi" w:hAnsiTheme="majorHAnsi" w:cstheme="majorHAnsi"/>
          <w:color w:val="000000"/>
          <w:sz w:val="20"/>
          <w:szCs w:val="20"/>
        </w:rPr>
        <w:t xml:space="preserve"> w ul. Rozdroże, kierowc</w:t>
      </w:r>
      <w:r w:rsidR="000F37DC" w:rsidRPr="00FE30E5">
        <w:rPr>
          <w:rFonts w:asciiTheme="majorHAnsi" w:hAnsiTheme="majorHAnsi" w:cstheme="majorHAnsi"/>
          <w:color w:val="000000"/>
          <w:sz w:val="20"/>
          <w:szCs w:val="20"/>
        </w:rPr>
        <w:t>y</w:t>
      </w:r>
      <w:r w:rsidRPr="00FE30E5">
        <w:rPr>
          <w:rFonts w:asciiTheme="majorHAnsi" w:hAnsiTheme="majorHAnsi" w:cstheme="majorHAnsi"/>
          <w:color w:val="000000"/>
          <w:sz w:val="20"/>
          <w:szCs w:val="20"/>
        </w:rPr>
        <w:t xml:space="preserve"> skierują się w str</w:t>
      </w:r>
      <w:r w:rsidR="000F37DC" w:rsidRPr="00FE30E5">
        <w:rPr>
          <w:rFonts w:asciiTheme="majorHAnsi" w:hAnsiTheme="majorHAnsi" w:cstheme="majorHAnsi"/>
          <w:color w:val="000000"/>
          <w:sz w:val="20"/>
          <w:szCs w:val="20"/>
        </w:rPr>
        <w:t xml:space="preserve">onę ul. </w:t>
      </w:r>
      <w:r w:rsidRPr="00FE30E5">
        <w:rPr>
          <w:rFonts w:asciiTheme="majorHAnsi" w:hAnsiTheme="majorHAnsi" w:cstheme="majorHAnsi"/>
          <w:color w:val="000000"/>
          <w:sz w:val="20"/>
          <w:szCs w:val="20"/>
        </w:rPr>
        <w:t>Słomianej, a następnie skręcą w prawo w ul. Słomianą i dalej przez osiedle, aby ominąć główne drogi miasta (</w:t>
      </w:r>
      <w:r w:rsidRPr="00FE30E5">
        <w:rPr>
          <w:rFonts w:asciiTheme="majorHAnsi" w:hAnsiTheme="majorHAnsi" w:cstheme="majorHAnsi"/>
          <w:b/>
          <w:bCs/>
          <w:color w:val="000000"/>
          <w:sz w:val="20"/>
          <w:szCs w:val="20"/>
        </w:rPr>
        <w:t>takie sytuacje zresztą miały już miejsce</w:t>
      </w:r>
      <w:r w:rsidRPr="00FE30E5">
        <w:rPr>
          <w:rFonts w:asciiTheme="majorHAnsi" w:hAnsiTheme="majorHAnsi" w:cstheme="majorHAnsi"/>
          <w:color w:val="000000"/>
          <w:sz w:val="20"/>
          <w:szCs w:val="20"/>
        </w:rPr>
        <w:t xml:space="preserve"> i mieszkańcy korzystali z pomocy Policji i Straży Miejskiej, aby zatrzymać tranzyt). </w:t>
      </w:r>
      <w:r w:rsidRPr="00FE30E5">
        <w:rPr>
          <w:rFonts w:asciiTheme="majorHAnsi" w:hAnsiTheme="majorHAnsi" w:cstheme="majorHAnsi"/>
          <w:sz w:val="20"/>
          <w:szCs w:val="20"/>
        </w:rPr>
        <w:t xml:space="preserve">Zwiększenie ruchu kołowego oznacza także zwiększenie niebezpieczeństwa dla najmłodszych i najstarszych mieszkańców osiedla (aktualnie komentowana droga jest drogą spacerową dla mieszkańców, dla grup przedszkolnych i żłobkowych z osiedla) oraz degradację budynków poprzez nasilenie drgań wywoływanych przez samochody. Poza tym przez przedłużenie, połączenie czy poszerzenie dróg zlikwidowana zostanie przestrzeń rekreacyjna w postaci części zieleni upiększającej okolice bloków oraz części mini-ogródków. Takie działania wydają się zupełnie sprzeczne z proekologiczną postawą władz miasta Krakowa, wyeksponowaną m.in. w obecnie obowiązującej Strategii Rozwoju Krakowa. Zresztą w §3 wyżej oznaczonego planu jako cele tego konkretnego planu oznaczono m.in. ochrona terenów istniejącej zieleni osiedlowej przed zabudową, rozwiązanie problemów komunikacyjnych, dotyczących parkowania oraz zapewnienia właściwej obsługi obszarów nowej zabudowy. </w:t>
      </w:r>
    </w:p>
    <w:p w14:paraId="3CC75CE6" w14:textId="77777777" w:rsidR="00245B7B" w:rsidRPr="00FE30E5" w:rsidRDefault="00245B7B">
      <w:pPr>
        <w:spacing w:after="0" w:line="360" w:lineRule="auto"/>
        <w:ind w:firstLine="708"/>
        <w:jc w:val="both"/>
        <w:rPr>
          <w:rFonts w:asciiTheme="majorHAnsi" w:hAnsiTheme="majorHAnsi" w:cstheme="majorHAnsi"/>
          <w:sz w:val="20"/>
          <w:szCs w:val="20"/>
        </w:rPr>
      </w:pPr>
    </w:p>
    <w:p w14:paraId="4743BF91"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Ad. pkt 2)</w:t>
      </w:r>
    </w:p>
    <w:p w14:paraId="0D18F99E" w14:textId="77777777" w:rsidR="00245B7B" w:rsidRPr="00FE30E5" w:rsidRDefault="00666D78">
      <w:pPr>
        <w:pStyle w:val="Bezodstpw"/>
        <w:spacing w:line="360" w:lineRule="auto"/>
        <w:ind w:firstLine="708"/>
        <w:jc w:val="both"/>
        <w:rPr>
          <w:rFonts w:asciiTheme="majorHAnsi" w:hAnsiTheme="majorHAnsi" w:cstheme="majorHAnsi"/>
          <w:sz w:val="20"/>
          <w:szCs w:val="20"/>
        </w:rPr>
      </w:pPr>
      <w:r w:rsidRPr="00FE30E5">
        <w:rPr>
          <w:rFonts w:asciiTheme="majorHAnsi" w:hAnsiTheme="majorHAnsi" w:cstheme="majorHAnsi"/>
          <w:sz w:val="20"/>
          <w:szCs w:val="20"/>
        </w:rPr>
        <w:t>Proponowana w projekcie droga KDD.6 nie spełnia wymogu minimalnej odległości drogi publicznej od budynku wielorodzinnego przy ul. Komandosów 16, ponadto zaplanowana jest w bezpośrednim sąsiedztwie Szkoły Podstawowej nr 25 oraz dojścia do kościoła, a także dojścia do Środowiskowego Domu Samopomocy (ŚDS) przy ul. Komandosów 18, przeznaczonego dla 20 dorosłych osób niepełnosprawnych intelektualnie i do Ośrodka Wsparcia dla Osób Starszych. Jej usytuowanie w tym miejscu oraz poszerzenie do szerokości 12,5 m (co przy budynku przy ul. Komandosów 16 jest zwyczajnie fizycznie niemożliwe), spowoduje drastyczne pogorszenie bezpieczeństwa dzieci uczęszczających do szkoły oraz pozostałych użytkowników pieszych, w większości osób w podeszłym wieku i nie w pełni sprawnych fizycznie. Trzeba podkreślić, że w dniu 9 marca 2007 r. Prezydent Miasta Krakowa powołał zarządzeniem Nr 521/2007 Zespół Zadaniowy ds. rozwiązania problemów komunikacyjnych w rejonie os. Podwawelskiego, ul. Ceglarskiej i ul. Św. Jacka. W protokole z prac tego zespołu zapisano w pkt 8. „</w:t>
      </w:r>
      <w:r w:rsidRPr="00FE30E5">
        <w:rPr>
          <w:rFonts w:asciiTheme="majorHAnsi" w:hAnsiTheme="majorHAnsi" w:cstheme="majorHAnsi"/>
          <w:i/>
          <w:iCs/>
          <w:sz w:val="20"/>
          <w:szCs w:val="20"/>
        </w:rPr>
        <w:t>Z uwagi na liczne postulaty mieszkańców osiedla Podwawelskiego, części mieszkańców osiedla Rozdroże i administracji SM Podwawelska, ul. Rozdroże zostanie zamknięta poprzez postawienie bariery na końcu ulicy Rozdroże uniemożliwiającej połączenie z ul. Komandosów przez tereny prywatne parafii i SM „Podwawelska</w:t>
      </w:r>
      <w:r w:rsidRPr="00FE30E5">
        <w:rPr>
          <w:rFonts w:asciiTheme="majorHAnsi" w:hAnsiTheme="majorHAnsi" w:cstheme="majorHAnsi"/>
          <w:sz w:val="20"/>
          <w:szCs w:val="20"/>
        </w:rPr>
        <w:t xml:space="preserve">”.  W podsumowaniu uznano, że </w:t>
      </w:r>
      <w:r w:rsidRPr="00FE30E5">
        <w:rPr>
          <w:rFonts w:asciiTheme="majorHAnsi" w:hAnsiTheme="majorHAnsi" w:cstheme="majorHAnsi"/>
          <w:b/>
          <w:bCs/>
          <w:sz w:val="20"/>
          <w:szCs w:val="20"/>
        </w:rPr>
        <w:t xml:space="preserve">przedłużenia ulicy Komandosów i połączenie jej z ulicą Rozdroże nie powinno być realizowane i takie połączenie nigdy nie powinno powstać. </w:t>
      </w:r>
      <w:r w:rsidRPr="00FE30E5">
        <w:rPr>
          <w:rFonts w:asciiTheme="majorHAnsi" w:hAnsiTheme="majorHAnsi" w:cstheme="majorHAnsi"/>
          <w:sz w:val="20"/>
          <w:szCs w:val="20"/>
        </w:rPr>
        <w:t xml:space="preserve">Ponadto MPEC S.A. w Krakowie na działce nr 132/72 obręb 11 jedn. ewidencyjna Podgórze planuje przebudowę odcinka sieci cieplnej na odcinku od komory 3ZKF do rzeki Wilgi. </w:t>
      </w:r>
    </w:p>
    <w:p w14:paraId="122CD102" w14:textId="77777777" w:rsidR="00245B7B" w:rsidRPr="00FE30E5" w:rsidRDefault="00245B7B">
      <w:pPr>
        <w:spacing w:after="0" w:line="360" w:lineRule="auto"/>
        <w:rPr>
          <w:rFonts w:asciiTheme="majorHAnsi" w:hAnsiTheme="majorHAnsi" w:cstheme="majorHAnsi"/>
          <w:b/>
          <w:bCs/>
          <w:sz w:val="20"/>
          <w:szCs w:val="20"/>
        </w:rPr>
      </w:pPr>
    </w:p>
    <w:p w14:paraId="5C5AEC74"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Ad. pkt 4)</w:t>
      </w:r>
    </w:p>
    <w:p w14:paraId="272DF6DC" w14:textId="77777777" w:rsidR="00245B7B" w:rsidRPr="00FE30E5" w:rsidRDefault="00666D78">
      <w:pPr>
        <w:pStyle w:val="Bezodstpw"/>
        <w:spacing w:line="360" w:lineRule="auto"/>
        <w:ind w:firstLine="708"/>
        <w:jc w:val="both"/>
        <w:rPr>
          <w:rFonts w:asciiTheme="majorHAnsi" w:hAnsiTheme="majorHAnsi" w:cstheme="majorHAnsi"/>
          <w:sz w:val="20"/>
          <w:szCs w:val="20"/>
        </w:rPr>
      </w:pPr>
      <w:r w:rsidRPr="00FE30E5">
        <w:rPr>
          <w:rFonts w:asciiTheme="majorHAnsi" w:hAnsiTheme="majorHAnsi" w:cstheme="majorHAnsi"/>
          <w:sz w:val="20"/>
          <w:szCs w:val="20"/>
        </w:rPr>
        <w:lastRenderedPageBreak/>
        <w:t xml:space="preserve">Zwiększenie liczby terenów zielonych zamiast zwiększenia liczby zbędnych dróg na Osiedlu Podwawelskim będzie faktycznie realizować dobro mieszkańców osiedla. Trzeba zauważyć, że wyłożony projekt planu zmienia częściowo wcześniejsze zasady ustalone </w:t>
      </w:r>
      <w:r w:rsidRPr="00FE30E5">
        <w:rPr>
          <w:rFonts w:asciiTheme="majorHAnsi" w:hAnsiTheme="majorHAnsi" w:cstheme="majorHAnsi"/>
          <w:b/>
          <w:bCs/>
          <w:sz w:val="20"/>
          <w:szCs w:val="20"/>
        </w:rPr>
        <w:t xml:space="preserve">w Miejskim Planie Zagospodarowania Przestrzennego obszaru </w:t>
      </w:r>
      <w:r w:rsidRPr="00FE30E5">
        <w:rPr>
          <w:rFonts w:asciiTheme="majorHAnsi" w:hAnsiTheme="majorHAnsi" w:cstheme="majorHAnsi"/>
          <w:sz w:val="20"/>
          <w:szCs w:val="20"/>
        </w:rPr>
        <w:t>"</w:t>
      </w:r>
      <w:r w:rsidRPr="00FE30E5">
        <w:rPr>
          <w:rFonts w:asciiTheme="majorHAnsi" w:hAnsiTheme="majorHAnsi" w:cstheme="majorHAnsi"/>
          <w:b/>
          <w:bCs/>
          <w:sz w:val="20"/>
          <w:szCs w:val="20"/>
        </w:rPr>
        <w:t>UJŚCIE WILGI</w:t>
      </w:r>
      <w:r w:rsidRPr="00FE30E5">
        <w:rPr>
          <w:rFonts w:asciiTheme="majorHAnsi" w:hAnsiTheme="majorHAnsi" w:cstheme="majorHAnsi"/>
          <w:sz w:val="20"/>
          <w:szCs w:val="20"/>
        </w:rPr>
        <w:t xml:space="preserve">", wprowadzonego uchwałą nr CXIII/1127/06 Rady Miasta Krakowa z dnia 21 czerwca 2006 r. Zgodnie bowiem z § 17 ust. 3 lit. a uchwały nr CXIII/1127/06, ulica dojazdową 32 KD opisana jest jako </w:t>
      </w:r>
      <w:r w:rsidRPr="00FE30E5">
        <w:rPr>
          <w:rFonts w:asciiTheme="majorHAnsi" w:hAnsiTheme="majorHAnsi" w:cstheme="majorHAnsi"/>
          <w:i/>
          <w:iCs/>
          <w:sz w:val="20"/>
          <w:szCs w:val="20"/>
        </w:rPr>
        <w:t xml:space="preserve">„przedłużenie </w:t>
      </w:r>
      <w:r w:rsidRPr="00FE30E5">
        <w:rPr>
          <w:rFonts w:asciiTheme="majorHAnsi" w:hAnsiTheme="majorHAnsi" w:cstheme="majorHAnsi"/>
          <w:sz w:val="20"/>
          <w:szCs w:val="20"/>
        </w:rPr>
        <w:t xml:space="preserve">4 </w:t>
      </w:r>
      <w:r w:rsidRPr="00FE30E5">
        <w:rPr>
          <w:rFonts w:asciiTheme="majorHAnsi" w:hAnsiTheme="majorHAnsi" w:cstheme="majorHAnsi"/>
          <w:i/>
          <w:iCs/>
          <w:sz w:val="20"/>
          <w:szCs w:val="20"/>
        </w:rPr>
        <w:t xml:space="preserve">ul. Barskiej w kierunku południowym: szerokość terenu w liniach rozgraniczających 10 m, 1 jedna jezdnia o szerokości 6 m, w części zachodniej ulica </w:t>
      </w:r>
      <w:r w:rsidRPr="00FE30E5">
        <w:rPr>
          <w:rFonts w:asciiTheme="majorHAnsi" w:hAnsiTheme="majorHAnsi" w:cstheme="majorHAnsi"/>
          <w:b/>
          <w:bCs/>
          <w:i/>
          <w:iCs/>
          <w:sz w:val="20"/>
          <w:szCs w:val="20"/>
        </w:rPr>
        <w:t>ślepa zakończona placem do zawracania</w:t>
      </w:r>
      <w:r w:rsidRPr="00FE30E5">
        <w:rPr>
          <w:rFonts w:asciiTheme="majorHAnsi" w:hAnsiTheme="majorHAnsi" w:cstheme="majorHAnsi"/>
          <w:i/>
          <w:iCs/>
          <w:sz w:val="20"/>
          <w:szCs w:val="20"/>
        </w:rPr>
        <w:t>”</w:t>
      </w:r>
      <w:r w:rsidRPr="00FE30E5">
        <w:rPr>
          <w:rFonts w:asciiTheme="majorHAnsi" w:hAnsiTheme="majorHAnsi" w:cstheme="majorHAnsi"/>
          <w:sz w:val="20"/>
          <w:szCs w:val="20"/>
        </w:rPr>
        <w:t xml:space="preserve">. Zgodnie z mapą MPZG „Ujście Wilgi” droga 32 KD kończy się na działce nr 152/9 </w:t>
      </w:r>
      <w:proofErr w:type="spellStart"/>
      <w:r w:rsidRPr="00FE30E5">
        <w:rPr>
          <w:rFonts w:asciiTheme="majorHAnsi" w:hAnsiTheme="majorHAnsi" w:cstheme="majorHAnsi"/>
          <w:sz w:val="20"/>
          <w:szCs w:val="20"/>
        </w:rPr>
        <w:t>obr</w:t>
      </w:r>
      <w:proofErr w:type="spellEnd"/>
      <w:r w:rsidRPr="00FE30E5">
        <w:rPr>
          <w:rFonts w:asciiTheme="majorHAnsi" w:hAnsiTheme="majorHAnsi" w:cstheme="majorHAnsi"/>
          <w:sz w:val="20"/>
          <w:szCs w:val="20"/>
        </w:rPr>
        <w:t xml:space="preserve">. 11 Podgórze (działka ta stanowi własność Wspólnoty Mieszkaniowej Rozdroże 17 i znajduje się na niej plac manewrowy przeciwpożarowy, a na części tej działki zaplanowany jest plac zabaw – w tym celu zresztą została nabyta w 2019 r. przez Wspólnotę). Planowana droga KDD.3 odpowiada częściowo drodze 32 KD, przedłużając ją w stronę północną osiedla bez wskazania w projekcie planu, że droga jest ślepa (!), a więc nie byłoby też możliwe połączenie tej drogi w przyszłości z planowanymi drogami KDD.2 czy KDD.1 (ze względu na położenie bloków 17 i 17B, ich podwórek i podziemnych garaży). Planowana droga KDD.3 ingeruje również w prawo własności osób fizycznych, które zamieszkują w domach jednorodzinnych przy ul. Rozdroże m. in. 15B. Zgodnie z projektem biegnie ona bowiem przez środek tych nieruchomości. Istnieją też obawy, że ze względu na brak określenia w projekcie drogi KDD.3 jako ślepej (jak miało to miejsce w przypadku drogi 32KD), może być w przyszłości planowane połączenie dróg KDD.3 i KDD.8. Oznaczałoby to </w:t>
      </w:r>
      <w:r w:rsidRPr="00FE30E5">
        <w:rPr>
          <w:rFonts w:asciiTheme="majorHAnsi" w:hAnsiTheme="majorHAnsi" w:cstheme="majorHAnsi"/>
          <w:b/>
          <w:bCs/>
          <w:sz w:val="20"/>
          <w:szCs w:val="20"/>
        </w:rPr>
        <w:t>otwarcia tranzytu przez osiedle</w:t>
      </w:r>
      <w:r w:rsidRPr="00FE30E5">
        <w:rPr>
          <w:rFonts w:asciiTheme="majorHAnsi" w:hAnsiTheme="majorHAnsi" w:cstheme="majorHAnsi"/>
          <w:sz w:val="20"/>
          <w:szCs w:val="20"/>
        </w:rPr>
        <w:t xml:space="preserve">. Można zresztą przypuszczać, że w trakcie budowy infrastruktury, na terenach MW.15, MW.16 deweloperzy wybudują tzw. „drogę wewnętrzną”, którą połączy KDD.3 z KDD.8. </w:t>
      </w:r>
    </w:p>
    <w:p w14:paraId="29640BCC" w14:textId="77777777" w:rsidR="00245B7B" w:rsidRPr="00FE30E5" w:rsidRDefault="00245B7B">
      <w:pPr>
        <w:pStyle w:val="Bezodstpw"/>
        <w:spacing w:line="360" w:lineRule="auto"/>
        <w:ind w:firstLine="708"/>
        <w:jc w:val="both"/>
        <w:rPr>
          <w:rFonts w:asciiTheme="majorHAnsi" w:hAnsiTheme="majorHAnsi" w:cstheme="majorHAnsi"/>
          <w:sz w:val="20"/>
          <w:szCs w:val="20"/>
        </w:rPr>
      </w:pPr>
    </w:p>
    <w:p w14:paraId="7E255B96"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Ad. pkt 7)</w:t>
      </w:r>
    </w:p>
    <w:p w14:paraId="7A377875" w14:textId="77777777" w:rsidR="00245B7B" w:rsidRPr="00FE30E5" w:rsidRDefault="00666D78">
      <w:pPr>
        <w:spacing w:after="0" w:line="360" w:lineRule="auto"/>
        <w:ind w:firstLine="708"/>
        <w:jc w:val="both"/>
        <w:rPr>
          <w:rFonts w:asciiTheme="majorHAnsi" w:hAnsiTheme="majorHAnsi" w:cstheme="majorHAnsi"/>
          <w:sz w:val="20"/>
          <w:szCs w:val="20"/>
        </w:rPr>
      </w:pPr>
      <w:r w:rsidRPr="00FE30E5">
        <w:rPr>
          <w:rFonts w:asciiTheme="majorHAnsi" w:hAnsiTheme="majorHAnsi" w:cstheme="majorHAnsi"/>
          <w:sz w:val="20"/>
          <w:szCs w:val="20"/>
        </w:rPr>
        <w:t xml:space="preserve">Należy zauważyć, że zgodnie z nowym planem zagospodarowania przestrzennego miałyby też zostać zlikwidowane tereny zielone w okolicy wspólnot i zaplanowano tam parking wielopoziomowy (teren oznaczony KU.3 przy drodze KDD.1 na mapie), co ponownie stoi w sprzeczności ze Strategią Rozwoju Krakowa oraz uzasadnionymi interesami mieszkańców Osiedla Podwawelskiego. </w:t>
      </w:r>
      <w:r w:rsidRPr="00FE30E5">
        <w:rPr>
          <w:rFonts w:asciiTheme="majorHAnsi" w:hAnsiTheme="majorHAnsi" w:cstheme="majorHAnsi"/>
          <w:b/>
          <w:bCs/>
          <w:sz w:val="20"/>
          <w:szCs w:val="20"/>
        </w:rPr>
        <w:t xml:space="preserve">Budowa na wzmiankowanym terenie naziemnego i podziemnego parkingu wielostanowiskowego o wys. do 3,5 m, spowoduje drastyczne ograniczenie powierzchni biologicznie czynnej do 10%. </w:t>
      </w:r>
      <w:r w:rsidRPr="00FE30E5">
        <w:rPr>
          <w:rFonts w:asciiTheme="majorHAnsi" w:hAnsiTheme="majorHAnsi" w:cstheme="majorHAnsi"/>
          <w:sz w:val="20"/>
          <w:szCs w:val="20"/>
        </w:rPr>
        <w:t xml:space="preserve">Obszar ten obecnie stanowi kanał przewietrzania dla osiedla, a drzewostan powoduje filtrację zanieczyszczeń emitowanych na teren osiedla przez bardzo ruchliwą ul. </w:t>
      </w:r>
      <w:proofErr w:type="spellStart"/>
      <w:r w:rsidRPr="00FE30E5">
        <w:rPr>
          <w:rFonts w:asciiTheme="majorHAnsi" w:hAnsiTheme="majorHAnsi" w:cstheme="majorHAnsi"/>
          <w:sz w:val="20"/>
          <w:szCs w:val="20"/>
        </w:rPr>
        <w:t>Kapelanka</w:t>
      </w:r>
      <w:proofErr w:type="spellEnd"/>
      <w:r w:rsidRPr="00FE30E5">
        <w:rPr>
          <w:rFonts w:asciiTheme="majorHAnsi" w:hAnsiTheme="majorHAnsi" w:cstheme="majorHAnsi"/>
          <w:sz w:val="20"/>
          <w:szCs w:val="20"/>
        </w:rPr>
        <w:t xml:space="preserve">, która z przeciwnej strony została odcięta od możliwości przewietrzania przez wysoki budynek </w:t>
      </w:r>
      <w:proofErr w:type="spellStart"/>
      <w:r w:rsidRPr="00FE30E5">
        <w:rPr>
          <w:rFonts w:asciiTheme="majorHAnsi" w:hAnsiTheme="majorHAnsi" w:cstheme="majorHAnsi"/>
          <w:sz w:val="20"/>
          <w:szCs w:val="20"/>
        </w:rPr>
        <w:t>Kapelanka</w:t>
      </w:r>
      <w:proofErr w:type="spellEnd"/>
      <w:r w:rsidRPr="00FE30E5">
        <w:rPr>
          <w:rFonts w:asciiTheme="majorHAnsi" w:hAnsiTheme="majorHAnsi" w:cstheme="majorHAnsi"/>
          <w:sz w:val="20"/>
          <w:szCs w:val="20"/>
        </w:rPr>
        <w:t xml:space="preserve"> 6a. </w:t>
      </w:r>
    </w:p>
    <w:p w14:paraId="3D152128" w14:textId="77777777" w:rsidR="00245B7B" w:rsidRPr="00FE30E5" w:rsidRDefault="00245B7B">
      <w:pPr>
        <w:spacing w:after="0" w:line="360" w:lineRule="auto"/>
        <w:ind w:firstLine="708"/>
        <w:jc w:val="both"/>
        <w:rPr>
          <w:rFonts w:asciiTheme="majorHAnsi" w:hAnsiTheme="majorHAnsi" w:cstheme="majorHAnsi"/>
          <w:sz w:val="20"/>
          <w:szCs w:val="20"/>
        </w:rPr>
      </w:pPr>
    </w:p>
    <w:p w14:paraId="6EA5D0B9"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Ad. pkt 8)</w:t>
      </w:r>
    </w:p>
    <w:p w14:paraId="6A453733" w14:textId="77777777" w:rsidR="00245B7B" w:rsidRPr="00FE30E5" w:rsidRDefault="00666D78">
      <w:pPr>
        <w:spacing w:after="0" w:line="360" w:lineRule="auto"/>
        <w:ind w:firstLine="708"/>
        <w:jc w:val="both"/>
        <w:rPr>
          <w:rFonts w:asciiTheme="majorHAnsi" w:hAnsiTheme="majorHAnsi" w:cstheme="majorHAnsi"/>
          <w:sz w:val="20"/>
          <w:szCs w:val="20"/>
        </w:rPr>
      </w:pPr>
      <w:r w:rsidRPr="00FE30E5">
        <w:rPr>
          <w:rFonts w:asciiTheme="majorHAnsi" w:hAnsiTheme="majorHAnsi" w:cstheme="majorHAnsi"/>
          <w:sz w:val="20"/>
          <w:szCs w:val="20"/>
        </w:rPr>
        <w:t xml:space="preserve">Mieszkańcy osiedla sprzeciwiają się również planom odnośnie obszaru oznaczonego na projekcie jako KU.7. Część tego terenu stanowi własność prywatną (właścicieli garaży) i bardzo możliwe, że właściciele nie zgodzą się go sprzedać. Wywłaszczenie na cele publiczne także nie będzie możliwe, ponieważ potencjalny parking (lub garaże wielopoziomowe) miałby stanowić własność prywatnych inwestorów (zatem nie byłaby to inwestycja na cele publiczne). Ponadto, obszar ten znajduje się w bezpośredniej bliskości boiska sportowego Szkoły Podstawowej nr 25 oraz placu zabaw dla małych dzieci. Wybudowanie w tym miejscu wielostanowiskowego parkingu spowoduje </w:t>
      </w:r>
      <w:r w:rsidRPr="00FE30E5">
        <w:rPr>
          <w:rFonts w:asciiTheme="majorHAnsi" w:hAnsiTheme="majorHAnsi" w:cstheme="majorHAnsi"/>
          <w:sz w:val="20"/>
          <w:szCs w:val="20"/>
        </w:rPr>
        <w:lastRenderedPageBreak/>
        <w:t>drastyczny wzrost zanieczyszczenia spalinami - teren osiedla jest w tym punkcie najniższy i stanowi „nieckę” już teraz trudną do przewietrzenia i sprzyjającą gromadzeniu się zanieczyszczeń.</w:t>
      </w:r>
    </w:p>
    <w:p w14:paraId="7C63923D" w14:textId="77777777" w:rsidR="00245B7B" w:rsidRPr="00FE30E5" w:rsidRDefault="00245B7B">
      <w:pPr>
        <w:spacing w:after="0" w:line="360" w:lineRule="auto"/>
        <w:ind w:firstLine="708"/>
        <w:jc w:val="both"/>
        <w:rPr>
          <w:rFonts w:asciiTheme="majorHAnsi" w:hAnsiTheme="majorHAnsi" w:cstheme="majorHAnsi"/>
          <w:sz w:val="20"/>
          <w:szCs w:val="20"/>
        </w:rPr>
      </w:pPr>
    </w:p>
    <w:p w14:paraId="12EE31E3"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Ad. pkt 9)</w:t>
      </w:r>
    </w:p>
    <w:p w14:paraId="56FC9187" w14:textId="77777777" w:rsidR="00245B7B" w:rsidRPr="00FE30E5" w:rsidRDefault="00666D78">
      <w:pPr>
        <w:spacing w:after="0" w:line="360" w:lineRule="auto"/>
        <w:ind w:firstLine="708"/>
        <w:jc w:val="both"/>
        <w:rPr>
          <w:rFonts w:asciiTheme="majorHAnsi" w:hAnsiTheme="majorHAnsi" w:cstheme="majorHAnsi"/>
          <w:sz w:val="20"/>
          <w:szCs w:val="20"/>
        </w:rPr>
      </w:pPr>
      <w:r w:rsidRPr="00FE30E5">
        <w:rPr>
          <w:rFonts w:asciiTheme="majorHAnsi" w:hAnsiTheme="majorHAnsi" w:cstheme="majorHAnsi"/>
          <w:sz w:val="20"/>
          <w:szCs w:val="20"/>
        </w:rPr>
        <w:t xml:space="preserve">Co do zasady ogólny kształt zaproponowanego § 14 projektu układu drogowego grozi w przyszłości otwarciem tranzytu przez osiedle dla kierowców skracających sobie drogę z al. M. Konopnickiej do ul. </w:t>
      </w:r>
      <w:proofErr w:type="spellStart"/>
      <w:r w:rsidRPr="00FE30E5">
        <w:rPr>
          <w:rFonts w:asciiTheme="majorHAnsi" w:hAnsiTheme="majorHAnsi" w:cstheme="majorHAnsi"/>
          <w:sz w:val="20"/>
          <w:szCs w:val="20"/>
        </w:rPr>
        <w:t>Kapelanka</w:t>
      </w:r>
      <w:proofErr w:type="spellEnd"/>
      <w:r w:rsidRPr="00FE30E5">
        <w:rPr>
          <w:rFonts w:asciiTheme="majorHAnsi" w:hAnsiTheme="majorHAnsi" w:cstheme="majorHAnsi"/>
          <w:sz w:val="20"/>
          <w:szCs w:val="20"/>
        </w:rPr>
        <w:t xml:space="preserve">, a także dla mieszkańców osiedla chcących ominął ul. Monte Cassino i ul. </w:t>
      </w:r>
      <w:proofErr w:type="spellStart"/>
      <w:r w:rsidRPr="00FE30E5">
        <w:rPr>
          <w:rFonts w:asciiTheme="majorHAnsi" w:hAnsiTheme="majorHAnsi" w:cstheme="majorHAnsi"/>
          <w:sz w:val="20"/>
          <w:szCs w:val="20"/>
        </w:rPr>
        <w:t>Kapelanka</w:t>
      </w:r>
      <w:proofErr w:type="spellEnd"/>
      <w:r w:rsidRPr="00FE30E5">
        <w:rPr>
          <w:rFonts w:asciiTheme="majorHAnsi" w:hAnsiTheme="majorHAnsi" w:cstheme="majorHAnsi"/>
          <w:sz w:val="20"/>
          <w:szCs w:val="20"/>
        </w:rPr>
        <w:t>. Niezgodne z interesem mieszkańców osiedla jest też budowanie drogi publicznej w rejonie Wilgi. Zasadne i zgodne z opinią Miejskiej Komisji Urbanistyczno-Architektonicznej z dnia 26 kwietnia 2018 r. byłoby zachowanie dojścia do Wilgi jako ciągu pieszego.</w:t>
      </w:r>
    </w:p>
    <w:p w14:paraId="3267CD7F"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Ad. pkt 10)</w:t>
      </w:r>
    </w:p>
    <w:p w14:paraId="534358BA" w14:textId="77777777" w:rsidR="00245B7B" w:rsidRPr="00FE30E5" w:rsidRDefault="00666D78">
      <w:pPr>
        <w:spacing w:after="0" w:line="360" w:lineRule="auto"/>
        <w:ind w:firstLine="708"/>
        <w:jc w:val="both"/>
        <w:rPr>
          <w:rFonts w:asciiTheme="majorHAnsi" w:hAnsiTheme="majorHAnsi" w:cstheme="majorHAnsi"/>
          <w:sz w:val="20"/>
          <w:szCs w:val="20"/>
        </w:rPr>
      </w:pPr>
      <w:r w:rsidRPr="00FE30E5">
        <w:rPr>
          <w:rFonts w:asciiTheme="majorHAnsi" w:hAnsiTheme="majorHAnsi" w:cstheme="majorHAnsi"/>
          <w:sz w:val="20"/>
          <w:szCs w:val="20"/>
        </w:rPr>
        <w:t xml:space="preserve">Teren Osiedla Podwawelskiego w ciągu ostatnich kilkunastu lat został zabudowany wysokimi budynkami od strony ul. Konopnickiej (tj. od Wisły), od ul. Monte Cassino (tj. od niskiej zabudowy starych Dębnik) oraz od ul. </w:t>
      </w:r>
      <w:proofErr w:type="spellStart"/>
      <w:r w:rsidRPr="00FE30E5">
        <w:rPr>
          <w:rFonts w:asciiTheme="majorHAnsi" w:hAnsiTheme="majorHAnsi" w:cstheme="majorHAnsi"/>
          <w:sz w:val="20"/>
          <w:szCs w:val="20"/>
        </w:rPr>
        <w:t>Kapelanki</w:t>
      </w:r>
      <w:proofErr w:type="spellEnd"/>
      <w:r w:rsidRPr="00FE30E5">
        <w:rPr>
          <w:rFonts w:asciiTheme="majorHAnsi" w:hAnsiTheme="majorHAnsi" w:cstheme="majorHAnsi"/>
          <w:sz w:val="20"/>
          <w:szCs w:val="20"/>
        </w:rPr>
        <w:t xml:space="preserve"> (tj. od przewietrzania od strony terenu Zakrzówka). Spowodowało to zablokowanie naturalnego korytarza powietrznego, jakim jest obszar wzdłuż rzeki Wilgi. Zabudowa osiedla od strony rzeki Wilgi zablokuje przewietrzanie osiedla,  co może doprowadzić do istotnego i poważnego zagrożenia dla zdrowia i życia mieszkańców. W opracowaniach </w:t>
      </w:r>
      <w:proofErr w:type="spellStart"/>
      <w:r w:rsidRPr="00FE30E5">
        <w:rPr>
          <w:rFonts w:asciiTheme="majorHAnsi" w:hAnsiTheme="majorHAnsi" w:cstheme="majorHAnsi"/>
          <w:sz w:val="20"/>
          <w:szCs w:val="20"/>
        </w:rPr>
        <w:t>Ekofizjografii</w:t>
      </w:r>
      <w:proofErr w:type="spellEnd"/>
      <w:r w:rsidRPr="00FE30E5">
        <w:rPr>
          <w:rFonts w:asciiTheme="majorHAnsi" w:hAnsiTheme="majorHAnsi" w:cstheme="majorHAnsi"/>
          <w:sz w:val="20"/>
          <w:szCs w:val="20"/>
        </w:rPr>
        <w:t xml:space="preserve"> (zgodnie z prognozą oddziaływania na środowisko) wyznaczanie na terenach zieleni urządzonej, na gruntach rolnych klasy </w:t>
      </w:r>
      <w:proofErr w:type="spellStart"/>
      <w:r w:rsidRPr="00FE30E5">
        <w:rPr>
          <w:rFonts w:asciiTheme="majorHAnsi" w:hAnsiTheme="majorHAnsi" w:cstheme="majorHAnsi"/>
          <w:sz w:val="20"/>
          <w:szCs w:val="20"/>
        </w:rPr>
        <w:t>RIIIa</w:t>
      </w:r>
      <w:proofErr w:type="spellEnd"/>
      <w:r w:rsidRPr="00FE30E5">
        <w:rPr>
          <w:rFonts w:asciiTheme="majorHAnsi" w:hAnsiTheme="majorHAnsi" w:cstheme="majorHAnsi"/>
          <w:sz w:val="20"/>
          <w:szCs w:val="20"/>
        </w:rPr>
        <w:t xml:space="preserve"> terenów pod zabudowę mieszkaniową wielorodzinną, jest niezgodne z uwarunkowaniami środowiska przyrodniczego. Podobnie z wyznaczaniem ciągów dróg na terenach zieleni nieurządzonej. Istotne jest też to, że wyznaczenie terenów zabudowy mieszkaniowej wielorodzinnej z usługami na terenach predysponowanych do pełnienia funkcji przyrodniczych i zieleni urządzonej, jest sprzeczne z ideą strefy ochronnej parku rzecznego związanego z rzeką Wilgą. </w:t>
      </w:r>
    </w:p>
    <w:p w14:paraId="59AFBE5F" w14:textId="77777777" w:rsidR="00245B7B" w:rsidRPr="00FE30E5" w:rsidRDefault="00245B7B">
      <w:pPr>
        <w:spacing w:after="0" w:line="360" w:lineRule="auto"/>
        <w:ind w:firstLine="708"/>
        <w:jc w:val="both"/>
        <w:rPr>
          <w:rFonts w:asciiTheme="majorHAnsi" w:hAnsiTheme="majorHAnsi" w:cstheme="majorHAnsi"/>
          <w:sz w:val="20"/>
          <w:szCs w:val="20"/>
        </w:rPr>
      </w:pPr>
    </w:p>
    <w:p w14:paraId="46272471"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Ad. pkt 11)</w:t>
      </w:r>
    </w:p>
    <w:p w14:paraId="66ADEC66" w14:textId="77777777" w:rsidR="00245B7B" w:rsidRPr="00FE30E5" w:rsidRDefault="00666D78">
      <w:pPr>
        <w:spacing w:after="0" w:line="360" w:lineRule="auto"/>
        <w:ind w:firstLine="708"/>
        <w:jc w:val="both"/>
        <w:rPr>
          <w:rFonts w:asciiTheme="majorHAnsi" w:hAnsiTheme="majorHAnsi" w:cstheme="majorHAnsi"/>
          <w:sz w:val="20"/>
          <w:szCs w:val="20"/>
        </w:rPr>
      </w:pPr>
      <w:r w:rsidRPr="00FE30E5">
        <w:rPr>
          <w:rFonts w:asciiTheme="majorHAnsi" w:hAnsiTheme="majorHAnsi" w:cstheme="majorHAnsi"/>
          <w:sz w:val="20"/>
          <w:szCs w:val="20"/>
        </w:rPr>
        <w:t xml:space="preserve">Odnośnie obszaru MW.16 pozostają aktualne uwagi wymienione w poprzedzającym akapicie. W projekcie planu wyłożonym w 2019 roku teren ten był przewidziany jako ZP.2 czyli teren zieleni urządzonej. W obecnym projekcie planu w tym miejscu jest przewidziana zabudowa wielomieszkaniowa. Zdaniem mieszkańców osiedla zasadne jest pozostawienie pierwotnej koncepcji – oznaczenie obszaru MW.16 jako terenu zieleni urządzonej. </w:t>
      </w:r>
    </w:p>
    <w:p w14:paraId="3952EDBB" w14:textId="77777777" w:rsidR="00245B7B" w:rsidRPr="00FE30E5" w:rsidRDefault="00245B7B">
      <w:pPr>
        <w:spacing w:after="0" w:line="360" w:lineRule="auto"/>
        <w:ind w:firstLine="708"/>
        <w:jc w:val="both"/>
        <w:rPr>
          <w:rFonts w:asciiTheme="majorHAnsi" w:hAnsiTheme="majorHAnsi" w:cstheme="majorHAnsi"/>
          <w:sz w:val="20"/>
          <w:szCs w:val="20"/>
        </w:rPr>
      </w:pPr>
    </w:p>
    <w:p w14:paraId="3D76EF42"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Ad. pkt 13)</w:t>
      </w:r>
    </w:p>
    <w:p w14:paraId="16C58607" w14:textId="77777777" w:rsidR="00245B7B" w:rsidRPr="00FE30E5" w:rsidRDefault="00666D78">
      <w:pPr>
        <w:spacing w:after="0" w:line="360" w:lineRule="auto"/>
        <w:ind w:firstLine="709"/>
        <w:jc w:val="both"/>
        <w:rPr>
          <w:rFonts w:asciiTheme="majorHAnsi" w:hAnsiTheme="majorHAnsi" w:cstheme="majorHAnsi"/>
          <w:color w:val="000000"/>
          <w:sz w:val="20"/>
          <w:szCs w:val="20"/>
        </w:rPr>
      </w:pPr>
      <w:r w:rsidRPr="00FE30E5">
        <w:rPr>
          <w:rFonts w:asciiTheme="majorHAnsi" w:hAnsiTheme="majorHAnsi" w:cstheme="majorHAnsi"/>
          <w:color w:val="000000"/>
          <w:sz w:val="20"/>
          <w:szCs w:val="20"/>
        </w:rPr>
        <w:t xml:space="preserve">Projekt miejskiego planu zagospodarowania przestrzennego zakłada drastyczne zmniejszenie terenów zielonych na obszarze Osiedla Podwawelskiego. W stosunku do drugiego projektu wyłożonego w 2019 roku powierzchnia terenów zieleni urządzonej ZP o podstawowym przeznaczeniu pod publicznie dostępne parki zmniejszyła się z planowanych 6,68% do 3,51% (publiczne tereny zielone, utrzymywanych przez miasto). Miasto zagęszcza zabudowę kosztem terenów zielonych i kosztem mieszkańców SM Podwawelska, którzy utrzymują tereny zielone należące do ich Spółdzielni, a z których będą korzystać mieszkańcy nowych bloków z racji braku publicznej zieleni. </w:t>
      </w:r>
    </w:p>
    <w:p w14:paraId="32B38639" w14:textId="77777777" w:rsidR="00245B7B" w:rsidRPr="00FE30E5" w:rsidRDefault="00666D78">
      <w:pPr>
        <w:spacing w:after="0" w:line="360" w:lineRule="auto"/>
        <w:rPr>
          <w:rFonts w:asciiTheme="majorHAnsi" w:hAnsiTheme="majorHAnsi" w:cstheme="majorHAnsi"/>
          <w:b/>
          <w:bCs/>
          <w:sz w:val="20"/>
          <w:szCs w:val="20"/>
        </w:rPr>
      </w:pPr>
      <w:r w:rsidRPr="00FE30E5">
        <w:rPr>
          <w:rFonts w:asciiTheme="majorHAnsi" w:hAnsiTheme="majorHAnsi" w:cstheme="majorHAnsi"/>
          <w:b/>
          <w:bCs/>
          <w:sz w:val="20"/>
          <w:szCs w:val="20"/>
        </w:rPr>
        <w:t>Ad. pkt 14)</w:t>
      </w:r>
    </w:p>
    <w:p w14:paraId="2C30FDB8" w14:textId="77777777" w:rsidR="00245B7B" w:rsidRPr="00FE30E5" w:rsidRDefault="00666D78">
      <w:pPr>
        <w:spacing w:after="0" w:line="360" w:lineRule="auto"/>
        <w:ind w:firstLine="708"/>
        <w:jc w:val="both"/>
        <w:rPr>
          <w:rFonts w:asciiTheme="majorHAnsi" w:hAnsiTheme="majorHAnsi" w:cstheme="majorHAnsi"/>
          <w:color w:val="000000"/>
          <w:sz w:val="20"/>
          <w:szCs w:val="20"/>
        </w:rPr>
      </w:pPr>
      <w:r w:rsidRPr="00FE30E5">
        <w:rPr>
          <w:rFonts w:asciiTheme="majorHAnsi" w:hAnsiTheme="majorHAnsi" w:cstheme="majorHAnsi"/>
          <w:color w:val="000000"/>
          <w:sz w:val="20"/>
          <w:szCs w:val="20"/>
        </w:rPr>
        <w:lastRenderedPageBreak/>
        <w:t xml:space="preserve">Zgodnie z uchwałą Rady Miasta Krakowa z 13 grudnia 2018 r. Prezydent Miasta Krakowa został zobowiązany do </w:t>
      </w:r>
      <w:r w:rsidRPr="00FE30E5">
        <w:rPr>
          <w:rFonts w:asciiTheme="majorHAnsi" w:hAnsiTheme="majorHAnsi" w:cstheme="majorHAnsi"/>
          <w:i/>
          <w:iCs/>
          <w:color w:val="000000"/>
          <w:sz w:val="20"/>
          <w:szCs w:val="20"/>
        </w:rPr>
        <w:t>„podjęciu wszelkich możliwych i prawnie dopuszczalnych kroków skutkujących stworzeniem publicznego, ogólnodostępnego parku miejskiego w rejonie osiedla Podwawelskiego</w:t>
      </w:r>
      <w:r w:rsidRPr="00FE30E5">
        <w:rPr>
          <w:rFonts w:asciiTheme="majorHAnsi" w:hAnsiTheme="majorHAnsi" w:cstheme="majorHAnsi"/>
          <w:color w:val="000000"/>
          <w:sz w:val="20"/>
          <w:szCs w:val="20"/>
        </w:rPr>
        <w:t xml:space="preserve">”. Natomiast w dniu 26 kwietnia 2018 r. Miejska Komisja Urbanistyczno-Architektoniczna wydała opinię, w której miasto zostało wezwane do wykupienia ww. terenu i utworzenie tam parku miejskiego, którego aktualnie brakuje na terenie Osiedla Podwawelskiego. Obecnie na terenie osiedla dostępne tereny zielone (place zabaw dla dzieci, górka przy kościele, skwery) to tereny pozostające w użytkowaniu wieczystym i utrzymywane z pieniędzy członków SM Podwawelska, zatem nie stanowią terenów publicznych, jak podano w MPZP. Powszechna dostępność tych terenów nie powinno zwalniać miasta od utworzenia publicznych terenów zielonych, z których to każdy będzie mógł korzystać, i które będą utrzymywane z funduszy miasta, a nie z “czynszów” mieszkańców SM Podwawelska. </w:t>
      </w:r>
    </w:p>
    <w:p w14:paraId="6E823A7B" w14:textId="77777777" w:rsidR="00245B7B" w:rsidRPr="00FE30E5" w:rsidRDefault="00245B7B">
      <w:pPr>
        <w:spacing w:after="0" w:line="360" w:lineRule="auto"/>
        <w:ind w:firstLine="708"/>
        <w:jc w:val="both"/>
        <w:rPr>
          <w:rFonts w:asciiTheme="majorHAnsi" w:hAnsiTheme="majorHAnsi" w:cstheme="majorHAnsi"/>
          <w:color w:val="000000"/>
          <w:sz w:val="20"/>
          <w:szCs w:val="20"/>
        </w:rPr>
      </w:pPr>
    </w:p>
    <w:p w14:paraId="150A7B32" w14:textId="77777777" w:rsidR="00245B7B" w:rsidRPr="00FE30E5" w:rsidRDefault="000F37DC">
      <w:pPr>
        <w:spacing w:after="0" w:line="360" w:lineRule="auto"/>
        <w:jc w:val="both"/>
        <w:rPr>
          <w:rFonts w:asciiTheme="majorHAnsi" w:hAnsiTheme="majorHAnsi" w:cstheme="majorHAnsi"/>
          <w:sz w:val="20"/>
          <w:szCs w:val="20"/>
        </w:rPr>
      </w:pPr>
      <w:r w:rsidRPr="00FE30E5">
        <w:rPr>
          <w:rFonts w:asciiTheme="majorHAnsi" w:hAnsiTheme="majorHAnsi" w:cstheme="majorHAnsi"/>
          <w:sz w:val="20"/>
          <w:szCs w:val="20"/>
        </w:rPr>
        <w:tab/>
        <w:t>Stanowczo sprzeciwiam</w:t>
      </w:r>
      <w:r w:rsidR="00666D78" w:rsidRPr="00FE30E5">
        <w:rPr>
          <w:rFonts w:asciiTheme="majorHAnsi" w:hAnsiTheme="majorHAnsi" w:cstheme="majorHAnsi"/>
          <w:sz w:val="20"/>
          <w:szCs w:val="20"/>
        </w:rPr>
        <w:t xml:space="preserve"> się komentowanym w peti</w:t>
      </w:r>
      <w:r w:rsidRPr="00FE30E5">
        <w:rPr>
          <w:rFonts w:asciiTheme="majorHAnsi" w:hAnsiTheme="majorHAnsi" w:cstheme="majorHAnsi"/>
          <w:sz w:val="20"/>
          <w:szCs w:val="20"/>
        </w:rPr>
        <w:t>tum pisma rozwiązaniom i proszę</w:t>
      </w:r>
      <w:r w:rsidR="00666D78" w:rsidRPr="00FE30E5">
        <w:rPr>
          <w:rFonts w:asciiTheme="majorHAnsi" w:hAnsiTheme="majorHAnsi" w:cstheme="majorHAnsi"/>
          <w:sz w:val="20"/>
          <w:szCs w:val="20"/>
        </w:rPr>
        <w:t xml:space="preserve"> o pozytywne rozpatrzenie uwag</w:t>
      </w:r>
      <w:r w:rsidRPr="00FE30E5">
        <w:rPr>
          <w:rFonts w:asciiTheme="majorHAnsi" w:hAnsiTheme="majorHAnsi" w:cstheme="majorHAnsi"/>
          <w:sz w:val="20"/>
          <w:szCs w:val="20"/>
        </w:rPr>
        <w:t>, uwag do których przychylają się WSZYSCY  mieszkańcy ul. Rozdroże.</w:t>
      </w:r>
    </w:p>
    <w:p w14:paraId="4E24E00A" w14:textId="77777777" w:rsidR="00245B7B" w:rsidRPr="00FE30E5" w:rsidRDefault="00033114">
      <w:pPr>
        <w:rPr>
          <w:rFonts w:asciiTheme="majorHAnsi" w:hAnsiTheme="majorHAnsi" w:cstheme="majorHAnsi"/>
          <w:sz w:val="20"/>
          <w:szCs w:val="20"/>
        </w:rPr>
      </w:pPr>
      <w:r w:rsidRPr="00FE30E5">
        <w:rPr>
          <w:rFonts w:asciiTheme="majorHAnsi" w:hAnsiTheme="majorHAnsi" w:cstheme="majorHAnsi"/>
          <w:sz w:val="20"/>
          <w:szCs w:val="20"/>
        </w:rPr>
        <w:tab/>
      </w:r>
      <w:r w:rsidRPr="00FE30E5">
        <w:rPr>
          <w:rFonts w:asciiTheme="majorHAnsi" w:hAnsiTheme="majorHAnsi" w:cstheme="majorHAnsi"/>
          <w:sz w:val="20"/>
          <w:szCs w:val="20"/>
        </w:rPr>
        <w:tab/>
      </w:r>
      <w:r w:rsidRPr="00FE30E5">
        <w:rPr>
          <w:rFonts w:asciiTheme="majorHAnsi" w:hAnsiTheme="majorHAnsi" w:cstheme="majorHAnsi"/>
          <w:sz w:val="20"/>
          <w:szCs w:val="20"/>
        </w:rPr>
        <w:tab/>
      </w:r>
      <w:r w:rsidRPr="00FE30E5">
        <w:rPr>
          <w:rFonts w:asciiTheme="majorHAnsi" w:hAnsiTheme="majorHAnsi" w:cstheme="majorHAnsi"/>
          <w:sz w:val="20"/>
          <w:szCs w:val="20"/>
        </w:rPr>
        <w:tab/>
      </w:r>
      <w:r w:rsidRPr="00FE30E5">
        <w:rPr>
          <w:rFonts w:asciiTheme="majorHAnsi" w:hAnsiTheme="majorHAnsi" w:cstheme="majorHAnsi"/>
          <w:sz w:val="20"/>
          <w:szCs w:val="20"/>
        </w:rPr>
        <w:tab/>
      </w:r>
      <w:r w:rsidRPr="00FE30E5">
        <w:rPr>
          <w:rFonts w:asciiTheme="majorHAnsi" w:hAnsiTheme="majorHAnsi" w:cstheme="majorHAnsi"/>
          <w:sz w:val="20"/>
          <w:szCs w:val="20"/>
        </w:rPr>
        <w:tab/>
      </w:r>
      <w:r w:rsidRPr="00FE30E5">
        <w:rPr>
          <w:rFonts w:asciiTheme="majorHAnsi" w:hAnsiTheme="majorHAnsi" w:cstheme="majorHAnsi"/>
          <w:sz w:val="20"/>
          <w:szCs w:val="20"/>
        </w:rPr>
        <w:tab/>
      </w:r>
      <w:r w:rsidRPr="00FE30E5">
        <w:rPr>
          <w:rFonts w:asciiTheme="majorHAnsi" w:hAnsiTheme="majorHAnsi" w:cstheme="majorHAnsi"/>
          <w:sz w:val="20"/>
          <w:szCs w:val="20"/>
        </w:rPr>
        <w:tab/>
      </w:r>
    </w:p>
    <w:p w14:paraId="77B3C648" w14:textId="77777777" w:rsidR="00033114" w:rsidRPr="00FE30E5" w:rsidRDefault="00033114" w:rsidP="00033114">
      <w:pPr>
        <w:ind w:left="3540" w:firstLine="708"/>
        <w:rPr>
          <w:rFonts w:asciiTheme="majorHAnsi" w:hAnsiTheme="majorHAnsi" w:cstheme="majorHAnsi"/>
          <w:sz w:val="20"/>
          <w:szCs w:val="20"/>
        </w:rPr>
      </w:pPr>
      <w:r w:rsidRPr="00FE30E5">
        <w:rPr>
          <w:rFonts w:asciiTheme="majorHAnsi" w:hAnsiTheme="majorHAnsi" w:cstheme="majorHAnsi"/>
          <w:sz w:val="20"/>
          <w:szCs w:val="20"/>
        </w:rPr>
        <w:t>………………………………………………………………………..</w:t>
      </w:r>
    </w:p>
    <w:p w14:paraId="46CAB284" w14:textId="77777777" w:rsidR="00033114" w:rsidRPr="00FE30E5" w:rsidRDefault="00033114" w:rsidP="00033114">
      <w:pPr>
        <w:ind w:left="4956" w:firstLine="708"/>
        <w:rPr>
          <w:rFonts w:asciiTheme="majorHAnsi" w:hAnsiTheme="majorHAnsi" w:cstheme="majorHAnsi"/>
          <w:i/>
          <w:sz w:val="20"/>
          <w:szCs w:val="20"/>
        </w:rPr>
      </w:pPr>
      <w:r w:rsidRPr="00FE30E5">
        <w:rPr>
          <w:rFonts w:asciiTheme="majorHAnsi" w:hAnsiTheme="majorHAnsi" w:cstheme="majorHAnsi"/>
          <w:i/>
          <w:sz w:val="20"/>
          <w:szCs w:val="20"/>
        </w:rPr>
        <w:t>podpis wnoszącego uwagi</w:t>
      </w:r>
    </w:p>
    <w:p w14:paraId="692F3D41" w14:textId="77777777" w:rsidR="00033114" w:rsidRPr="00FE30E5" w:rsidRDefault="00033114">
      <w:pPr>
        <w:rPr>
          <w:rFonts w:asciiTheme="majorHAnsi" w:hAnsiTheme="majorHAnsi" w:cstheme="majorHAnsi"/>
          <w:sz w:val="20"/>
          <w:szCs w:val="20"/>
        </w:rPr>
      </w:pPr>
    </w:p>
    <w:p w14:paraId="544DD582" w14:textId="77777777" w:rsidR="00033114" w:rsidRPr="00FE30E5" w:rsidRDefault="00033114" w:rsidP="00033114">
      <w:pPr>
        <w:spacing w:after="0"/>
        <w:ind w:left="714" w:right="454"/>
        <w:jc w:val="center"/>
        <w:rPr>
          <w:rFonts w:ascii="Lato" w:hAnsi="Lato"/>
          <w:b/>
          <w:sz w:val="16"/>
          <w:szCs w:val="16"/>
          <w:lang w:eastAsia="pl-PL"/>
        </w:rPr>
      </w:pPr>
      <w:r w:rsidRPr="00FE30E5">
        <w:rPr>
          <w:rFonts w:ascii="Lato" w:hAnsi="Lato"/>
          <w:b/>
          <w:sz w:val="16"/>
          <w:szCs w:val="16"/>
          <w:lang w:eastAsia="pl-PL"/>
        </w:rPr>
        <w:t>INFORMACJA ADMINISTRATORA O PRZETWARZANIU DANYCH OSOBOWYCH</w:t>
      </w:r>
    </w:p>
    <w:p w14:paraId="4904AF79" w14:textId="77777777" w:rsidR="00033114" w:rsidRPr="00FE30E5" w:rsidRDefault="00033114" w:rsidP="00033114">
      <w:pPr>
        <w:spacing w:after="0"/>
        <w:ind w:right="510"/>
        <w:jc w:val="both"/>
        <w:rPr>
          <w:rFonts w:ascii="Lato" w:hAnsi="Lato"/>
          <w:sz w:val="16"/>
          <w:szCs w:val="16"/>
          <w:lang w:eastAsia="pl-PL"/>
        </w:rPr>
      </w:pPr>
    </w:p>
    <w:p w14:paraId="53CC873A" w14:textId="77777777" w:rsidR="00033114" w:rsidRPr="00FE30E5" w:rsidRDefault="00033114" w:rsidP="00033114">
      <w:pPr>
        <w:spacing w:after="0"/>
        <w:jc w:val="both"/>
        <w:rPr>
          <w:rFonts w:ascii="Lato" w:hAnsi="Lato"/>
          <w:sz w:val="16"/>
          <w:szCs w:val="16"/>
          <w:lang w:eastAsia="pl-PL"/>
        </w:rPr>
      </w:pPr>
      <w:r w:rsidRPr="00FE30E5">
        <w:rPr>
          <w:rFonts w:ascii="Lato" w:hAnsi="Lato"/>
          <w:sz w:val="16"/>
          <w:szCs w:val="16"/>
          <w:lang w:eastAsia="pl-PL"/>
        </w:rPr>
        <w:t xml:space="preserve">Zgodnie z art. 13 ust. 1 i 2 unijnego ogólnego rozporządzenia o ochronie danych (tzw. RODO) </w:t>
      </w:r>
      <w:r w:rsidRPr="00FE30E5">
        <w:rPr>
          <w:rFonts w:ascii="Lato" w:hAnsi="Lato"/>
          <w:sz w:val="16"/>
          <w:szCs w:val="16"/>
          <w:lang w:eastAsia="pl-PL"/>
        </w:rPr>
        <w:br/>
        <w:t xml:space="preserve">informuje się, że administratorem, czyli podmiotem ustalającym cele i sposoby przetwarzania </w:t>
      </w:r>
      <w:r w:rsidRPr="00FE30E5">
        <w:rPr>
          <w:rFonts w:ascii="Lato" w:hAnsi="Lato"/>
          <w:sz w:val="16"/>
          <w:szCs w:val="16"/>
          <w:lang w:eastAsia="pl-PL"/>
        </w:rPr>
        <w:br/>
        <w:t xml:space="preserve">danych osobowych jest Prezydent Miasta Krakowa z siedzibą Plac Wszystkich Świętych 3-4, </w:t>
      </w:r>
      <w:r w:rsidRPr="00FE30E5">
        <w:rPr>
          <w:rFonts w:ascii="Lato" w:hAnsi="Lato"/>
          <w:sz w:val="16"/>
          <w:szCs w:val="16"/>
          <w:lang w:eastAsia="pl-PL"/>
        </w:rPr>
        <w:br/>
        <w:t xml:space="preserve">31-004 Kraków. Dane osobowe będą przetwarzane w celu rozpatrzenia wniosków albo uwag </w:t>
      </w:r>
      <w:r w:rsidRPr="00FE30E5">
        <w:rPr>
          <w:rFonts w:ascii="Lato" w:hAnsi="Lato"/>
          <w:sz w:val="16"/>
          <w:szCs w:val="16"/>
          <w:lang w:eastAsia="pl-PL"/>
        </w:rPr>
        <w:br/>
        <w:t xml:space="preserve">składanych do: miejscowego planu zagospodarowania przestrzennego, studium uwarunkowań </w:t>
      </w:r>
      <w:r w:rsidRPr="00FE30E5">
        <w:rPr>
          <w:rFonts w:ascii="Lato" w:hAnsi="Lato"/>
          <w:sz w:val="16"/>
          <w:szCs w:val="16"/>
          <w:lang w:eastAsia="pl-PL"/>
        </w:rPr>
        <w:br/>
        <w:t>i kierunków zagospodarowania przestrzennego gminy.</w:t>
      </w:r>
    </w:p>
    <w:p w14:paraId="686CA6D7" w14:textId="77777777" w:rsidR="00033114" w:rsidRPr="00FE30E5" w:rsidRDefault="00033114" w:rsidP="00033114">
      <w:pPr>
        <w:spacing w:after="0"/>
        <w:jc w:val="both"/>
        <w:rPr>
          <w:rFonts w:ascii="Lato" w:hAnsi="Lato"/>
          <w:sz w:val="16"/>
          <w:szCs w:val="16"/>
          <w:lang w:eastAsia="pl-PL"/>
        </w:rPr>
      </w:pPr>
    </w:p>
    <w:p w14:paraId="2B498017" w14:textId="77777777" w:rsidR="00033114" w:rsidRPr="00FE30E5" w:rsidRDefault="00033114" w:rsidP="00033114">
      <w:pPr>
        <w:spacing w:after="0"/>
        <w:jc w:val="both"/>
        <w:rPr>
          <w:rFonts w:ascii="Lato" w:hAnsi="Lato"/>
          <w:sz w:val="16"/>
          <w:szCs w:val="16"/>
          <w:lang w:eastAsia="pl-PL"/>
        </w:rPr>
      </w:pPr>
      <w:r w:rsidRPr="00FE30E5">
        <w:rPr>
          <w:rFonts w:ascii="Lato" w:hAnsi="Lato"/>
          <w:sz w:val="16"/>
          <w:szCs w:val="16"/>
          <w:lang w:eastAsia="pl-PL"/>
        </w:rPr>
        <w:t>Informuję, że:</w:t>
      </w:r>
    </w:p>
    <w:p w14:paraId="3DC3C11B" w14:textId="77777777" w:rsidR="00033114" w:rsidRPr="00FE30E5" w:rsidRDefault="00033114" w:rsidP="00033114">
      <w:pPr>
        <w:spacing w:after="0"/>
        <w:jc w:val="both"/>
        <w:rPr>
          <w:rFonts w:ascii="Lato" w:hAnsi="Lato"/>
          <w:sz w:val="16"/>
          <w:szCs w:val="16"/>
          <w:lang w:eastAsia="pl-PL"/>
        </w:rPr>
      </w:pPr>
    </w:p>
    <w:p w14:paraId="19D3FEFB" w14:textId="77777777" w:rsidR="00033114" w:rsidRPr="00FE30E5" w:rsidRDefault="00033114" w:rsidP="00033114">
      <w:pPr>
        <w:numPr>
          <w:ilvl w:val="0"/>
          <w:numId w:val="1"/>
        </w:numPr>
        <w:spacing w:after="0" w:line="276" w:lineRule="auto"/>
        <w:ind w:left="567" w:right="454" w:hanging="283"/>
        <w:jc w:val="both"/>
        <w:rPr>
          <w:rFonts w:ascii="Lato" w:hAnsi="Lato"/>
          <w:sz w:val="16"/>
          <w:szCs w:val="16"/>
          <w:lang w:eastAsia="pl-PL"/>
        </w:rPr>
      </w:pPr>
      <w:r w:rsidRPr="00FE30E5">
        <w:rPr>
          <w:rFonts w:ascii="Lato" w:hAnsi="Lato"/>
          <w:sz w:val="16"/>
          <w:szCs w:val="16"/>
          <w:lang w:eastAsia="pl-PL"/>
        </w:rPr>
        <w:t xml:space="preserve">Masz prawo do żądania od administratora dostępu do Twoich danych osobowych, </w:t>
      </w:r>
      <w:r w:rsidRPr="00FE30E5">
        <w:rPr>
          <w:rFonts w:ascii="Lato" w:hAnsi="Lato"/>
          <w:sz w:val="16"/>
          <w:szCs w:val="16"/>
          <w:lang w:eastAsia="pl-PL"/>
        </w:rPr>
        <w:br/>
        <w:t>ich sprostowania i ograniczenia przetwarzania.</w:t>
      </w:r>
    </w:p>
    <w:p w14:paraId="74E99250" w14:textId="77777777" w:rsidR="00033114" w:rsidRPr="00FE30E5" w:rsidRDefault="00033114" w:rsidP="00033114">
      <w:pPr>
        <w:numPr>
          <w:ilvl w:val="0"/>
          <w:numId w:val="1"/>
        </w:numPr>
        <w:spacing w:after="0" w:line="276" w:lineRule="auto"/>
        <w:ind w:left="567" w:right="454" w:hanging="283"/>
        <w:jc w:val="both"/>
        <w:rPr>
          <w:rFonts w:ascii="Lato" w:hAnsi="Lato"/>
          <w:sz w:val="16"/>
          <w:szCs w:val="16"/>
          <w:lang w:eastAsia="pl-PL"/>
        </w:rPr>
      </w:pPr>
      <w:r w:rsidRPr="00FE30E5">
        <w:rPr>
          <w:rFonts w:ascii="Lato" w:hAnsi="Lato"/>
          <w:sz w:val="16"/>
          <w:szCs w:val="16"/>
          <w:lang w:eastAsia="pl-PL"/>
        </w:rPr>
        <w:t xml:space="preserve">Dane osobowe będą wykorzystywane na potrzeby załatwienia sprawy, a następnie będą przechowywane przez okres wynikający z przepisów prawa, w szczególności ustawy z dnia 14 lipca 1983 r. o narodowym zasobie archiwalnymi i archiwach oraz rozporządzenia </w:t>
      </w:r>
      <w:r w:rsidRPr="00FE30E5">
        <w:rPr>
          <w:rFonts w:ascii="Lato" w:hAnsi="Lato" w:cs="Helvetica"/>
          <w:sz w:val="16"/>
          <w:szCs w:val="16"/>
          <w:lang w:eastAsia="pl-PL"/>
        </w:rPr>
        <w:t>Prezesa Rady Ministrów z dnia 18 stycznia 2011 r. w sprawie instrukcji kancelaryjnej, jednolitych rzeczowych wykazów akt oraz instrukcji w sprawie organizacji i zakresu działania archiwów zakładowych</w:t>
      </w:r>
      <w:r w:rsidRPr="00FE30E5">
        <w:rPr>
          <w:rFonts w:ascii="Lato" w:hAnsi="Lato"/>
          <w:sz w:val="16"/>
          <w:szCs w:val="16"/>
          <w:lang w:eastAsia="pl-PL"/>
        </w:rPr>
        <w:t>.</w:t>
      </w:r>
    </w:p>
    <w:p w14:paraId="3F9EEA91" w14:textId="77777777" w:rsidR="00033114" w:rsidRPr="00FE30E5" w:rsidRDefault="00033114" w:rsidP="00033114">
      <w:pPr>
        <w:numPr>
          <w:ilvl w:val="0"/>
          <w:numId w:val="1"/>
        </w:numPr>
        <w:spacing w:after="0" w:line="276" w:lineRule="auto"/>
        <w:ind w:left="567" w:right="454" w:hanging="283"/>
        <w:jc w:val="both"/>
        <w:rPr>
          <w:rFonts w:ascii="Lato" w:hAnsi="Lato"/>
          <w:sz w:val="16"/>
          <w:szCs w:val="16"/>
          <w:lang w:eastAsia="pl-PL"/>
        </w:rPr>
      </w:pPr>
      <w:r w:rsidRPr="00FE30E5">
        <w:rPr>
          <w:rFonts w:ascii="Lato" w:hAnsi="Lato"/>
          <w:sz w:val="16"/>
          <w:szCs w:val="16"/>
          <w:lang w:eastAsia="pl-PL"/>
        </w:rPr>
        <w:t>Każdy ma prawo do wniesienia skargi do organu nadzorczego, którym jest Prezes Urzędu Ochrony Danych Osobowych.</w:t>
      </w:r>
    </w:p>
    <w:p w14:paraId="4E999EE8" w14:textId="77777777" w:rsidR="00033114" w:rsidRPr="00FE30E5" w:rsidRDefault="00033114" w:rsidP="00033114">
      <w:pPr>
        <w:numPr>
          <w:ilvl w:val="0"/>
          <w:numId w:val="1"/>
        </w:numPr>
        <w:spacing w:after="0" w:line="276" w:lineRule="auto"/>
        <w:ind w:left="567" w:right="454" w:hanging="283"/>
        <w:jc w:val="both"/>
        <w:rPr>
          <w:rFonts w:ascii="Lato" w:hAnsi="Lato"/>
          <w:sz w:val="16"/>
          <w:szCs w:val="16"/>
          <w:lang w:eastAsia="pl-PL"/>
        </w:rPr>
      </w:pPr>
      <w:r w:rsidRPr="00FE30E5">
        <w:rPr>
          <w:rFonts w:ascii="Lato" w:hAnsi="Lato"/>
          <w:sz w:val="16"/>
          <w:szCs w:val="16"/>
          <w:lang w:eastAsia="pl-PL"/>
        </w:rPr>
        <w:t>Odbiorcami danych osobowych mogą być radni miejscy.</w:t>
      </w:r>
    </w:p>
    <w:p w14:paraId="76720923" w14:textId="77777777" w:rsidR="00033114" w:rsidRPr="00FE30E5" w:rsidRDefault="00033114" w:rsidP="00033114">
      <w:pPr>
        <w:numPr>
          <w:ilvl w:val="0"/>
          <w:numId w:val="1"/>
        </w:numPr>
        <w:spacing w:after="0" w:line="276" w:lineRule="auto"/>
        <w:ind w:left="567" w:right="454" w:hanging="283"/>
        <w:jc w:val="both"/>
        <w:rPr>
          <w:rFonts w:ascii="Lato" w:hAnsi="Lato"/>
          <w:sz w:val="16"/>
          <w:szCs w:val="16"/>
          <w:lang w:eastAsia="pl-PL"/>
        </w:rPr>
      </w:pPr>
      <w:r w:rsidRPr="00FE30E5">
        <w:rPr>
          <w:rFonts w:ascii="Lato" w:hAnsi="Lato"/>
          <w:sz w:val="16"/>
          <w:szCs w:val="16"/>
          <w:lang w:eastAsia="pl-PL"/>
        </w:rPr>
        <w:t>Podanie danych osobowych jest wymogiem ustawowym i ma charakter obowiązkowy.</w:t>
      </w:r>
    </w:p>
    <w:p w14:paraId="0FD58246" w14:textId="77777777" w:rsidR="00033114" w:rsidRPr="00FE30E5" w:rsidRDefault="00033114" w:rsidP="00033114">
      <w:pPr>
        <w:numPr>
          <w:ilvl w:val="0"/>
          <w:numId w:val="1"/>
        </w:numPr>
        <w:spacing w:after="0" w:line="276" w:lineRule="auto"/>
        <w:ind w:left="567" w:right="454" w:hanging="283"/>
        <w:jc w:val="both"/>
        <w:rPr>
          <w:rFonts w:ascii="Lato" w:hAnsi="Lato"/>
          <w:sz w:val="16"/>
          <w:szCs w:val="16"/>
          <w:lang w:eastAsia="pl-PL"/>
        </w:rPr>
      </w:pPr>
      <w:r w:rsidRPr="00FE30E5">
        <w:rPr>
          <w:rFonts w:ascii="Lato" w:hAnsi="Lato"/>
          <w:sz w:val="16"/>
          <w:szCs w:val="16"/>
          <w:lang w:eastAsia="pl-PL"/>
        </w:rPr>
        <w:t>Konsekwencją niepodania danych jest brak możliwości realizacji składanych wniosków/uwag.</w:t>
      </w:r>
    </w:p>
    <w:p w14:paraId="0CF362F7" w14:textId="77777777" w:rsidR="00033114" w:rsidRPr="00FE30E5" w:rsidRDefault="00033114" w:rsidP="00033114">
      <w:pPr>
        <w:numPr>
          <w:ilvl w:val="0"/>
          <w:numId w:val="1"/>
        </w:numPr>
        <w:spacing w:after="0" w:line="276" w:lineRule="auto"/>
        <w:ind w:left="567" w:right="454" w:hanging="283"/>
        <w:jc w:val="both"/>
        <w:rPr>
          <w:rFonts w:ascii="Lato" w:hAnsi="Lato"/>
          <w:sz w:val="16"/>
          <w:szCs w:val="16"/>
          <w:lang w:eastAsia="pl-PL"/>
        </w:rPr>
      </w:pPr>
      <w:r w:rsidRPr="00FE30E5">
        <w:rPr>
          <w:rFonts w:ascii="Lato" w:hAnsi="Lato"/>
          <w:sz w:val="16"/>
          <w:szCs w:val="16"/>
          <w:lang w:eastAsia="pl-PL"/>
        </w:rPr>
        <w:t>Administrator nie przewiduje zautomatyzowanego podejmowania decyzji, w tym profilowania, przetwarzanych danych osobowych.</w:t>
      </w:r>
    </w:p>
    <w:p w14:paraId="702865A9" w14:textId="77777777" w:rsidR="00033114" w:rsidRPr="00FE30E5" w:rsidRDefault="00033114" w:rsidP="00033114">
      <w:pPr>
        <w:numPr>
          <w:ilvl w:val="0"/>
          <w:numId w:val="1"/>
        </w:numPr>
        <w:spacing w:after="0" w:line="276" w:lineRule="auto"/>
        <w:ind w:left="567" w:right="454" w:hanging="283"/>
        <w:jc w:val="both"/>
        <w:rPr>
          <w:rFonts w:ascii="Lato" w:hAnsi="Lato"/>
          <w:sz w:val="16"/>
          <w:szCs w:val="16"/>
          <w:lang w:eastAsia="pl-PL"/>
        </w:rPr>
      </w:pPr>
      <w:r w:rsidRPr="00FE30E5">
        <w:rPr>
          <w:rFonts w:ascii="Lato" w:hAnsi="Lato"/>
          <w:sz w:val="16"/>
          <w:szCs w:val="16"/>
          <w:lang w:eastAsia="pl-PL"/>
        </w:rPr>
        <w:t xml:space="preserve">Podstawę prawną przetwarzania danych osobowych stanowią przepisy prawa, w oparciu </w:t>
      </w:r>
      <w:r w:rsidRPr="00FE30E5">
        <w:rPr>
          <w:rFonts w:ascii="Lato" w:hAnsi="Lato"/>
          <w:sz w:val="16"/>
          <w:szCs w:val="16"/>
          <w:lang w:eastAsia="pl-PL"/>
        </w:rPr>
        <w:br/>
        <w:t>o które realizowane są ustawowe zadania Wydziału Planowania Przestrzennego Urzędu Miasta Krakowa.</w:t>
      </w:r>
    </w:p>
    <w:p w14:paraId="58D0EC9E" w14:textId="77777777" w:rsidR="00033114" w:rsidRPr="00FE30E5" w:rsidRDefault="00033114" w:rsidP="00033114">
      <w:pPr>
        <w:spacing w:after="0"/>
        <w:jc w:val="both"/>
        <w:rPr>
          <w:rFonts w:ascii="Lato" w:hAnsi="Lato"/>
          <w:sz w:val="16"/>
          <w:szCs w:val="16"/>
          <w:lang w:eastAsia="pl-PL"/>
        </w:rPr>
      </w:pPr>
    </w:p>
    <w:p w14:paraId="62125CB6" w14:textId="77777777" w:rsidR="00033114" w:rsidRPr="00FE30E5" w:rsidRDefault="00033114" w:rsidP="00033114">
      <w:pPr>
        <w:spacing w:after="0"/>
        <w:ind w:right="510"/>
        <w:jc w:val="both"/>
        <w:rPr>
          <w:rFonts w:ascii="Lato" w:hAnsi="Lato"/>
          <w:sz w:val="16"/>
          <w:szCs w:val="16"/>
          <w:lang w:eastAsia="pl-PL"/>
        </w:rPr>
      </w:pPr>
      <w:r w:rsidRPr="00FE30E5">
        <w:rPr>
          <w:rFonts w:ascii="Lato" w:hAnsi="Lato"/>
          <w:sz w:val="16"/>
          <w:szCs w:val="16"/>
          <w:lang w:eastAsia="pl-PL"/>
        </w:rPr>
        <w:t xml:space="preserve">Dane kontaktowe Inspektora Ochrony Danych: adres pocztowy – ul. Wielopole 17a, </w:t>
      </w:r>
      <w:r w:rsidRPr="00FE30E5">
        <w:rPr>
          <w:rFonts w:ascii="Lato" w:hAnsi="Lato"/>
          <w:sz w:val="16"/>
          <w:szCs w:val="16"/>
          <w:lang w:eastAsia="pl-PL"/>
        </w:rPr>
        <w:br/>
        <w:t xml:space="preserve">31-072 Kraków, adres e-mail: </w:t>
      </w:r>
      <w:hyperlink r:id="rId8" w:history="1">
        <w:r w:rsidRPr="00FE30E5">
          <w:rPr>
            <w:rFonts w:ascii="Lato" w:hAnsi="Lato"/>
            <w:sz w:val="16"/>
            <w:szCs w:val="16"/>
            <w:u w:val="single"/>
            <w:lang w:eastAsia="pl-PL"/>
          </w:rPr>
          <w:t>iod@um.krakow.pl</w:t>
        </w:r>
      </w:hyperlink>
      <w:r w:rsidRPr="00FE30E5">
        <w:rPr>
          <w:rFonts w:ascii="Lato" w:hAnsi="Lato"/>
          <w:sz w:val="16"/>
          <w:szCs w:val="16"/>
          <w:lang w:eastAsia="pl-PL"/>
        </w:rPr>
        <w:t>.</w:t>
      </w:r>
    </w:p>
    <w:p w14:paraId="757BA0DC" w14:textId="77777777" w:rsidR="00245B7B" w:rsidRPr="00FE30E5" w:rsidRDefault="00245B7B">
      <w:pPr>
        <w:spacing w:after="0" w:line="360" w:lineRule="auto"/>
        <w:jc w:val="both"/>
        <w:rPr>
          <w:rFonts w:asciiTheme="majorHAnsi" w:hAnsiTheme="majorHAnsi" w:cstheme="majorHAnsi"/>
          <w:sz w:val="20"/>
          <w:szCs w:val="20"/>
        </w:rPr>
      </w:pPr>
    </w:p>
    <w:sectPr w:rsidR="00245B7B" w:rsidRPr="00FE30E5">
      <w:footerReference w:type="default" r:id="rId9"/>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1BD6" w14:textId="77777777" w:rsidR="0079410D" w:rsidRDefault="0079410D">
      <w:pPr>
        <w:spacing w:after="0" w:line="240" w:lineRule="auto"/>
      </w:pPr>
      <w:r>
        <w:separator/>
      </w:r>
    </w:p>
  </w:endnote>
  <w:endnote w:type="continuationSeparator" w:id="0">
    <w:p w14:paraId="11E9B1A7" w14:textId="77777777" w:rsidR="0079410D" w:rsidRDefault="0079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Calibri"/>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565498"/>
      <w:docPartObj>
        <w:docPartGallery w:val="Page Numbers (Bottom of Page)"/>
        <w:docPartUnique/>
      </w:docPartObj>
    </w:sdtPr>
    <w:sdtEndPr/>
    <w:sdtContent>
      <w:p w14:paraId="4E6DA8F1" w14:textId="77777777" w:rsidR="00245B7B" w:rsidRDefault="00666D78">
        <w:pPr>
          <w:pStyle w:val="Stopka"/>
          <w:jc w:val="right"/>
        </w:pPr>
        <w:r>
          <w:fldChar w:fldCharType="begin"/>
        </w:r>
        <w:r>
          <w:instrText>PAGE</w:instrText>
        </w:r>
        <w:r>
          <w:fldChar w:fldCharType="separate"/>
        </w:r>
        <w:r w:rsidR="006D5C09">
          <w:rPr>
            <w:noProof/>
          </w:rPr>
          <w:t>5</w:t>
        </w:r>
        <w:r>
          <w:fldChar w:fldCharType="end"/>
        </w:r>
      </w:p>
    </w:sdtContent>
  </w:sdt>
  <w:p w14:paraId="5FF707B5" w14:textId="77777777" w:rsidR="00245B7B" w:rsidRDefault="00245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72D0" w14:textId="77777777" w:rsidR="0079410D" w:rsidRDefault="0079410D">
      <w:pPr>
        <w:spacing w:after="0" w:line="240" w:lineRule="auto"/>
      </w:pPr>
      <w:r>
        <w:separator/>
      </w:r>
    </w:p>
  </w:footnote>
  <w:footnote w:type="continuationSeparator" w:id="0">
    <w:p w14:paraId="5F6B041C" w14:textId="77777777" w:rsidR="0079410D" w:rsidRDefault="00794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7443"/>
    <w:multiLevelType w:val="hybridMultilevel"/>
    <w:tmpl w:val="7ECAA01C"/>
    <w:lvl w:ilvl="0" w:tplc="C2D051DA">
      <w:start w:val="1"/>
      <w:numFmt w:val="decimal"/>
      <w:lvlText w:val="%1."/>
      <w:lvlJc w:val="left"/>
      <w:pPr>
        <w:ind w:left="720" w:hanging="360"/>
      </w:pPr>
      <w:rPr>
        <w:rFonts w:ascii="Lato" w:eastAsia="Calibri" w:hAnsi="Lato" w:cs="Times New Roman"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7B"/>
    <w:rsid w:val="00033114"/>
    <w:rsid w:val="000F37DC"/>
    <w:rsid w:val="00245B7B"/>
    <w:rsid w:val="00560728"/>
    <w:rsid w:val="006135BB"/>
    <w:rsid w:val="00666D78"/>
    <w:rsid w:val="006D5C09"/>
    <w:rsid w:val="0079410D"/>
    <w:rsid w:val="00967066"/>
    <w:rsid w:val="00CD7AD3"/>
    <w:rsid w:val="00DE37CD"/>
    <w:rsid w:val="00FE30E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6D4C"/>
  <w15:docId w15:val="{A9957003-4FD6-450C-B6DB-DE6D746D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3019A"/>
  </w:style>
  <w:style w:type="character" w:customStyle="1" w:styleId="StopkaZnak">
    <w:name w:val="Stopka Znak"/>
    <w:basedOn w:val="Domylnaczcionkaakapitu"/>
    <w:link w:val="Stopka"/>
    <w:uiPriority w:val="99"/>
    <w:qFormat/>
    <w:rsid w:val="00E3019A"/>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paragraph" w:styleId="Nagwek">
    <w:name w:val="header"/>
    <w:basedOn w:val="Normalny"/>
    <w:next w:val="Tekstpodstawowy"/>
    <w:link w:val="NagwekZnak"/>
    <w:uiPriority w:val="99"/>
    <w:unhideWhenUsed/>
    <w:rsid w:val="00E3019A"/>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E3019A"/>
    <w:pPr>
      <w:tabs>
        <w:tab w:val="center" w:pos="4536"/>
        <w:tab w:val="right" w:pos="9072"/>
      </w:tabs>
      <w:spacing w:after="0" w:line="240" w:lineRule="auto"/>
    </w:pPr>
  </w:style>
  <w:style w:type="paragraph" w:customStyle="1" w:styleId="Default">
    <w:name w:val="Default"/>
    <w:qFormat/>
    <w:rsid w:val="00BE0089"/>
    <w:rPr>
      <w:rFonts w:ascii="Times New Roman" w:eastAsia="Calibri" w:hAnsi="Times New Roman" w:cs="Times New Roman"/>
      <w:color w:val="000000"/>
      <w:sz w:val="24"/>
      <w:szCs w:val="24"/>
    </w:rPr>
  </w:style>
  <w:style w:type="paragraph" w:styleId="Bezodstpw">
    <w:name w:val="No Spacing"/>
    <w:uiPriority w:val="1"/>
    <w:qFormat/>
    <w:rsid w:val="00C1197D"/>
  </w:style>
  <w:style w:type="character" w:styleId="Pogrubienie">
    <w:name w:val="Strong"/>
    <w:basedOn w:val="Domylnaczcionkaakapitu"/>
    <w:uiPriority w:val="22"/>
    <w:qFormat/>
    <w:rsid w:val="00967066"/>
    <w:rPr>
      <w:b/>
      <w:bCs/>
    </w:rPr>
  </w:style>
  <w:style w:type="paragraph" w:styleId="Tekstprzypisukocowego">
    <w:name w:val="endnote text"/>
    <w:basedOn w:val="Normalny"/>
    <w:link w:val="TekstprzypisukocowegoZnak"/>
    <w:uiPriority w:val="99"/>
    <w:semiHidden/>
    <w:unhideWhenUsed/>
    <w:rsid w:val="000F37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37DC"/>
    <w:rPr>
      <w:sz w:val="20"/>
      <w:szCs w:val="20"/>
    </w:rPr>
  </w:style>
  <w:style w:type="character" w:styleId="Odwoanieprzypisukocowego">
    <w:name w:val="endnote reference"/>
    <w:basedOn w:val="Domylnaczcionkaakapitu"/>
    <w:uiPriority w:val="99"/>
    <w:semiHidden/>
    <w:unhideWhenUsed/>
    <w:rsid w:val="000F37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um.krak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97697-E400-4089-8955-7A29978C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3224</Words>
  <Characters>19344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dc:creator>
  <dc:description/>
  <cp:lastModifiedBy>Dawid Mędrek</cp:lastModifiedBy>
  <cp:revision>5</cp:revision>
  <dcterms:created xsi:type="dcterms:W3CDTF">2021-06-03T12:22:00Z</dcterms:created>
  <dcterms:modified xsi:type="dcterms:W3CDTF">2021-06-06T19:55:00Z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